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26" w:rsidRPr="00253326" w:rsidRDefault="00253326" w:rsidP="00253326">
      <w:pPr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253326" w:rsidRPr="00253326" w:rsidRDefault="00253326" w:rsidP="00253326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253326">
        <w:rPr>
          <w:rFonts w:ascii="Times New Roman" w:eastAsia="方正小标宋简体" w:hAnsi="Times New Roman" w:cs="Times New Roman"/>
          <w:kern w:val="0"/>
          <w:sz w:val="44"/>
          <w:szCs w:val="44"/>
        </w:rPr>
        <w:t>泰安市人民政府办公室关于公布</w:t>
      </w:r>
    </w:p>
    <w:p w:rsidR="00253326" w:rsidRPr="00253326" w:rsidRDefault="00253326" w:rsidP="00253326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253326">
        <w:rPr>
          <w:rFonts w:ascii="Times New Roman" w:eastAsia="方正小标宋简体" w:hAnsi="Times New Roman" w:cs="Times New Roman"/>
          <w:kern w:val="0"/>
          <w:sz w:val="44"/>
          <w:szCs w:val="44"/>
        </w:rPr>
        <w:t>泰安市人民政府</w:t>
      </w:r>
      <w:r w:rsidRPr="00253326">
        <w:rPr>
          <w:rFonts w:ascii="Times New Roman" w:eastAsia="方正小标宋简体" w:hAnsi="Times New Roman" w:cs="Times New Roman"/>
          <w:kern w:val="0"/>
          <w:sz w:val="44"/>
          <w:szCs w:val="44"/>
        </w:rPr>
        <w:t>2020</w:t>
      </w:r>
      <w:r w:rsidRPr="00253326">
        <w:rPr>
          <w:rFonts w:ascii="Times New Roman" w:eastAsia="方正小标宋简体" w:hAnsi="Times New Roman" w:cs="Times New Roman"/>
          <w:kern w:val="0"/>
          <w:sz w:val="44"/>
          <w:szCs w:val="44"/>
        </w:rPr>
        <w:t>年立法工作计划的通知</w:t>
      </w:r>
    </w:p>
    <w:p w:rsidR="00253326" w:rsidRPr="00253326" w:rsidRDefault="00253326" w:rsidP="00253326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253326" w:rsidRPr="00253326" w:rsidRDefault="00253326" w:rsidP="00253326">
      <w:pPr>
        <w:shd w:val="clear" w:color="auto" w:fill="FFFFFF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各县、市、区人民政府，市政府各部门、直属单位，省属以上驻泰各单位：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《泰安市人民政府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年立法工作计划》已经市政府第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32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次常务会议审议通过，现予公布。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黑体" w:hAnsi="黑体" w:cs="Times New Roman"/>
          <w:bCs/>
          <w:kern w:val="0"/>
          <w:sz w:val="32"/>
          <w:szCs w:val="32"/>
        </w:rPr>
        <w:t>一、年内确保完成的政府规章项目（</w:t>
      </w:r>
      <w:r w:rsidRPr="00253326">
        <w:rPr>
          <w:rFonts w:ascii="Times New Roman" w:eastAsia="黑体" w:hAnsi="Times New Roman" w:cs="Times New Roman"/>
          <w:bCs/>
          <w:kern w:val="0"/>
          <w:sz w:val="32"/>
          <w:szCs w:val="32"/>
        </w:rPr>
        <w:t>2</w:t>
      </w:r>
      <w:r w:rsidRPr="00253326">
        <w:rPr>
          <w:rFonts w:ascii="Times New Roman" w:eastAsia="黑体" w:hAnsi="黑体" w:cs="Times New Roman"/>
          <w:bCs/>
          <w:kern w:val="0"/>
          <w:sz w:val="32"/>
          <w:szCs w:val="32"/>
        </w:rPr>
        <w:t>件）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泰安市城市建筑垃圾管理办法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责任单位：市城市管理局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泰安市养犬管理办法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责任单位：市公安局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黑体" w:hAnsi="黑体" w:cs="Times New Roman"/>
          <w:bCs/>
          <w:kern w:val="0"/>
          <w:sz w:val="32"/>
          <w:szCs w:val="32"/>
        </w:rPr>
        <w:t>二、年内完成调研的政府规章项目（</w:t>
      </w:r>
      <w:r w:rsidRPr="00253326">
        <w:rPr>
          <w:rFonts w:ascii="Times New Roman" w:eastAsia="黑体" w:hAnsi="Times New Roman" w:cs="Times New Roman"/>
          <w:bCs/>
          <w:kern w:val="0"/>
          <w:sz w:val="32"/>
          <w:szCs w:val="32"/>
        </w:rPr>
        <w:t>2</w:t>
      </w:r>
      <w:r w:rsidRPr="00253326">
        <w:rPr>
          <w:rFonts w:ascii="Times New Roman" w:eastAsia="黑体" w:hAnsi="黑体" w:cs="Times New Roman"/>
          <w:bCs/>
          <w:kern w:val="0"/>
          <w:sz w:val="32"/>
          <w:szCs w:val="32"/>
        </w:rPr>
        <w:t>件）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泰安市水资源管理办法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责任单位：市水利局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泰安市应急避难场所管理办法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责任单位：市应急局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53326" w:rsidRPr="00253326" w:rsidRDefault="00253326" w:rsidP="00253326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（此件公开发布）</w:t>
      </w:r>
    </w:p>
    <w:p w:rsidR="00253326" w:rsidRPr="00253326" w:rsidRDefault="00253326" w:rsidP="00253326">
      <w:pPr>
        <w:shd w:val="clear" w:color="auto" w:fill="FFFFFF"/>
        <w:spacing w:line="600" w:lineRule="exact"/>
        <w:ind w:firstLineChars="1400" w:firstLine="44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泰安市人民政府办公室</w:t>
      </w:r>
    </w:p>
    <w:p w:rsidR="00231AE4" w:rsidRPr="00253326" w:rsidRDefault="00253326" w:rsidP="00253326">
      <w:pPr>
        <w:shd w:val="clear" w:color="auto" w:fill="FFFFFF"/>
        <w:spacing w:line="600" w:lineRule="exact"/>
        <w:ind w:firstLineChars="1550" w:firstLine="4960"/>
        <w:rPr>
          <w:rFonts w:ascii="Times New Roman" w:hAnsi="Times New Roman" w:cs="Times New Roman"/>
          <w:szCs w:val="32"/>
        </w:rPr>
      </w:pP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12</w:t>
      </w:r>
      <w:r w:rsidRPr="00253326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sectPr w:rsidR="00231AE4" w:rsidRPr="00253326" w:rsidSect="00AC30C6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C8D" w:rsidRDefault="00095C8D" w:rsidP="00AC30C6">
      <w:r>
        <w:separator/>
      </w:r>
    </w:p>
  </w:endnote>
  <w:endnote w:type="continuationSeparator" w:id="1">
    <w:p w:rsidR="00095C8D" w:rsidRDefault="00095C8D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51050B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1050B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3326" w:rsidRPr="0025332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51050B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51050B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1050B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3326" w:rsidRPr="0025332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="0051050B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C8D" w:rsidRDefault="00095C8D" w:rsidP="00AC30C6">
      <w:r>
        <w:separator/>
      </w:r>
    </w:p>
  </w:footnote>
  <w:footnote w:type="continuationSeparator" w:id="1">
    <w:p w:rsidR="00095C8D" w:rsidRDefault="00095C8D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095C8D"/>
    <w:rsid w:val="0010101C"/>
    <w:rsid w:val="001347E4"/>
    <w:rsid w:val="00150291"/>
    <w:rsid w:val="001671DB"/>
    <w:rsid w:val="001F2E65"/>
    <w:rsid w:val="001F637D"/>
    <w:rsid w:val="00221255"/>
    <w:rsid w:val="00231AE4"/>
    <w:rsid w:val="00253326"/>
    <w:rsid w:val="002B57D0"/>
    <w:rsid w:val="00324308"/>
    <w:rsid w:val="00347CA6"/>
    <w:rsid w:val="003A2D98"/>
    <w:rsid w:val="003F56CB"/>
    <w:rsid w:val="00403B39"/>
    <w:rsid w:val="00436682"/>
    <w:rsid w:val="004D3E5E"/>
    <w:rsid w:val="004E217D"/>
    <w:rsid w:val="004E36AB"/>
    <w:rsid w:val="004F64D4"/>
    <w:rsid w:val="0051050B"/>
    <w:rsid w:val="00572994"/>
    <w:rsid w:val="00594896"/>
    <w:rsid w:val="005B4DAF"/>
    <w:rsid w:val="00613330"/>
    <w:rsid w:val="0069477A"/>
    <w:rsid w:val="006A3F93"/>
    <w:rsid w:val="006A60E1"/>
    <w:rsid w:val="006A75FE"/>
    <w:rsid w:val="006B74A8"/>
    <w:rsid w:val="006F0E30"/>
    <w:rsid w:val="0079427F"/>
    <w:rsid w:val="007A0B3E"/>
    <w:rsid w:val="007B4783"/>
    <w:rsid w:val="00856CB7"/>
    <w:rsid w:val="00856FC3"/>
    <w:rsid w:val="00861589"/>
    <w:rsid w:val="008B3545"/>
    <w:rsid w:val="008C7557"/>
    <w:rsid w:val="008E64C9"/>
    <w:rsid w:val="008E7ABF"/>
    <w:rsid w:val="009439BC"/>
    <w:rsid w:val="009D3071"/>
    <w:rsid w:val="00A12A33"/>
    <w:rsid w:val="00A245D5"/>
    <w:rsid w:val="00A54287"/>
    <w:rsid w:val="00A94A53"/>
    <w:rsid w:val="00AC30C6"/>
    <w:rsid w:val="00B020B5"/>
    <w:rsid w:val="00B22C0D"/>
    <w:rsid w:val="00B7058F"/>
    <w:rsid w:val="00B922DA"/>
    <w:rsid w:val="00BA4124"/>
    <w:rsid w:val="00BC7C5F"/>
    <w:rsid w:val="00BE767A"/>
    <w:rsid w:val="00BF5E6B"/>
    <w:rsid w:val="00C56DC2"/>
    <w:rsid w:val="00C73183"/>
    <w:rsid w:val="00C84318"/>
    <w:rsid w:val="00CD1554"/>
    <w:rsid w:val="00D0744E"/>
    <w:rsid w:val="00D312EA"/>
    <w:rsid w:val="00D57962"/>
    <w:rsid w:val="00DB2F66"/>
    <w:rsid w:val="00DB3861"/>
    <w:rsid w:val="00DC7DA5"/>
    <w:rsid w:val="00DD6F51"/>
    <w:rsid w:val="00E03190"/>
    <w:rsid w:val="00E6003A"/>
    <w:rsid w:val="00EF56F3"/>
    <w:rsid w:val="00F331F7"/>
    <w:rsid w:val="00F514E6"/>
    <w:rsid w:val="00F64229"/>
    <w:rsid w:val="00F775F4"/>
    <w:rsid w:val="00FC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41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4124"/>
  </w:style>
  <w:style w:type="paragraph" w:styleId="a6">
    <w:name w:val="Balloon Text"/>
    <w:basedOn w:val="a"/>
    <w:link w:val="Char2"/>
    <w:uiPriority w:val="99"/>
    <w:semiHidden/>
    <w:unhideWhenUsed/>
    <w:rsid w:val="00BF5E6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F5E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32</cp:revision>
  <dcterms:created xsi:type="dcterms:W3CDTF">2020-12-14T08:11:00Z</dcterms:created>
  <dcterms:modified xsi:type="dcterms:W3CDTF">2020-12-17T07:45:00Z</dcterms:modified>
</cp:coreProperties>
</file>