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FD" w:rsidRPr="00553B56" w:rsidRDefault="006B3CFD" w:rsidP="006B3CFD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553B56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6B3CFD" w:rsidRPr="00553B56" w:rsidRDefault="006B3CFD" w:rsidP="00F6791E">
      <w:pPr>
        <w:spacing w:line="2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6B3CFD" w:rsidRPr="00553B56" w:rsidRDefault="006B3CFD" w:rsidP="004B407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553B56">
        <w:rPr>
          <w:rFonts w:ascii="Times New Roman" w:eastAsia="方正小标宋简体" w:hAnsi="Times New Roman" w:cs="Times New Roman"/>
          <w:sz w:val="44"/>
          <w:szCs w:val="44"/>
        </w:rPr>
        <w:t>市政务服务便民热线归并清单</w:t>
      </w:r>
    </w:p>
    <w:p w:rsidR="006B3CFD" w:rsidRPr="00553B56" w:rsidRDefault="006B3CFD" w:rsidP="004B4071">
      <w:pPr>
        <w:spacing w:line="56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553B56">
        <w:rPr>
          <w:rFonts w:ascii="Times New Roman" w:eastAsia="楷体_GB2312" w:hAnsi="Times New Roman" w:cs="Times New Roman"/>
          <w:sz w:val="32"/>
          <w:szCs w:val="32"/>
        </w:rPr>
        <w:t>（</w:t>
      </w:r>
      <w:r w:rsidRPr="00553B56">
        <w:rPr>
          <w:rFonts w:ascii="Times New Roman" w:eastAsia="楷体_GB2312" w:hAnsi="Times New Roman" w:cs="Times New Roman"/>
          <w:sz w:val="32"/>
          <w:szCs w:val="32"/>
        </w:rPr>
        <w:t>9</w:t>
      </w:r>
      <w:r w:rsidRPr="00553B56">
        <w:rPr>
          <w:rFonts w:ascii="Times New Roman" w:eastAsia="楷体_GB2312" w:hAnsi="Times New Roman" w:cs="Times New Roman"/>
          <w:sz w:val="32"/>
          <w:szCs w:val="32"/>
        </w:rPr>
        <w:t>条）</w:t>
      </w:r>
    </w:p>
    <w:p w:rsidR="006B3CFD" w:rsidRPr="00553B56" w:rsidRDefault="006B3CFD" w:rsidP="004B4071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553B56">
        <w:rPr>
          <w:rFonts w:ascii="Times New Roman" w:eastAsia="黑体" w:hAnsi="Times New Roman" w:cs="Times New Roman"/>
          <w:sz w:val="32"/>
          <w:szCs w:val="32"/>
        </w:rPr>
        <w:t>一、整体并入</w:t>
      </w:r>
    </w:p>
    <w:tbl>
      <w:tblPr>
        <w:tblStyle w:val="a5"/>
        <w:tblW w:w="5000" w:type="pct"/>
        <w:jc w:val="center"/>
        <w:tblLook w:val="04A0"/>
      </w:tblPr>
      <w:tblGrid>
        <w:gridCol w:w="788"/>
        <w:gridCol w:w="3545"/>
        <w:gridCol w:w="938"/>
        <w:gridCol w:w="2188"/>
        <w:gridCol w:w="2395"/>
      </w:tblGrid>
      <w:tr w:rsidR="006B3CFD" w:rsidRPr="00553B56" w:rsidTr="00845F43">
        <w:trPr>
          <w:trHeight w:val="685"/>
          <w:jc w:val="center"/>
        </w:trPr>
        <w:tc>
          <w:tcPr>
            <w:tcW w:w="400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1799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热线名称</w:t>
            </w:r>
          </w:p>
        </w:tc>
        <w:tc>
          <w:tcPr>
            <w:tcW w:w="476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号码</w:t>
            </w:r>
          </w:p>
        </w:tc>
        <w:tc>
          <w:tcPr>
            <w:tcW w:w="1110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责任单位</w:t>
            </w:r>
          </w:p>
        </w:tc>
        <w:tc>
          <w:tcPr>
            <w:tcW w:w="1216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归并措施</w:t>
            </w:r>
          </w:p>
        </w:tc>
      </w:tr>
      <w:tr w:rsidR="006B3CFD" w:rsidRPr="00553B56" w:rsidTr="00845F43">
        <w:trPr>
          <w:trHeight w:val="685"/>
          <w:jc w:val="center"/>
        </w:trPr>
        <w:tc>
          <w:tcPr>
            <w:tcW w:w="400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799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全国统一民政服务电话</w:t>
            </w:r>
          </w:p>
        </w:tc>
        <w:tc>
          <w:tcPr>
            <w:tcW w:w="476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12349</w:t>
            </w:r>
          </w:p>
        </w:tc>
        <w:tc>
          <w:tcPr>
            <w:tcW w:w="1110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市民政局</w:t>
            </w:r>
          </w:p>
        </w:tc>
        <w:tc>
          <w:tcPr>
            <w:tcW w:w="1216" w:type="pct"/>
            <w:vMerge w:val="restart"/>
            <w:vAlign w:val="center"/>
          </w:tcPr>
          <w:p w:rsidR="006B3CFD" w:rsidRPr="00553B56" w:rsidRDefault="006B3CFD" w:rsidP="00845F43">
            <w:pPr>
              <w:spacing w:line="280" w:lineRule="exact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座席并入</w:t>
            </w:r>
            <w:r w:rsidRPr="00553B56">
              <w:rPr>
                <w:sz w:val="24"/>
                <w:szCs w:val="24"/>
              </w:rPr>
              <w:t>12345</w:t>
            </w:r>
            <w:r w:rsidRPr="00553B56">
              <w:rPr>
                <w:sz w:val="24"/>
                <w:szCs w:val="24"/>
              </w:rPr>
              <w:t>热线，设置半年过渡期，之后取消号码。</w:t>
            </w:r>
          </w:p>
        </w:tc>
      </w:tr>
      <w:tr w:rsidR="006B3CFD" w:rsidRPr="00553B56" w:rsidTr="00845F43">
        <w:trPr>
          <w:trHeight w:val="685"/>
          <w:jc w:val="center"/>
        </w:trPr>
        <w:tc>
          <w:tcPr>
            <w:tcW w:w="400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99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全国防震减灾公益服务电话</w:t>
            </w:r>
          </w:p>
        </w:tc>
        <w:tc>
          <w:tcPr>
            <w:tcW w:w="476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12322</w:t>
            </w:r>
          </w:p>
        </w:tc>
        <w:tc>
          <w:tcPr>
            <w:tcW w:w="1110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市应急局</w:t>
            </w:r>
          </w:p>
        </w:tc>
        <w:tc>
          <w:tcPr>
            <w:tcW w:w="1216" w:type="pct"/>
            <w:vMerge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B3CFD" w:rsidRPr="00553B56" w:rsidTr="00845F43">
        <w:trPr>
          <w:trHeight w:val="685"/>
          <w:jc w:val="center"/>
        </w:trPr>
        <w:tc>
          <w:tcPr>
            <w:tcW w:w="400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799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全国扶贫监督举报平台电话</w:t>
            </w:r>
          </w:p>
        </w:tc>
        <w:tc>
          <w:tcPr>
            <w:tcW w:w="476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12317</w:t>
            </w:r>
          </w:p>
        </w:tc>
        <w:tc>
          <w:tcPr>
            <w:tcW w:w="1110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市扶贫办</w:t>
            </w:r>
          </w:p>
        </w:tc>
        <w:tc>
          <w:tcPr>
            <w:tcW w:w="1216" w:type="pct"/>
            <w:vMerge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6B3CFD" w:rsidRPr="00553B56" w:rsidTr="00845F43">
        <w:trPr>
          <w:trHeight w:val="685"/>
          <w:jc w:val="center"/>
        </w:trPr>
        <w:tc>
          <w:tcPr>
            <w:tcW w:w="400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799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火灾隐患举报投诉电话</w:t>
            </w:r>
          </w:p>
        </w:tc>
        <w:tc>
          <w:tcPr>
            <w:tcW w:w="476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96119</w:t>
            </w:r>
          </w:p>
        </w:tc>
        <w:tc>
          <w:tcPr>
            <w:tcW w:w="1110" w:type="pct"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/>
                <w:sz w:val="24"/>
                <w:szCs w:val="24"/>
              </w:rPr>
              <w:t>市消防救援支队</w:t>
            </w:r>
          </w:p>
        </w:tc>
        <w:tc>
          <w:tcPr>
            <w:tcW w:w="1216" w:type="pct"/>
            <w:vMerge/>
            <w:vAlign w:val="center"/>
          </w:tcPr>
          <w:p w:rsidR="006B3CFD" w:rsidRPr="00553B56" w:rsidRDefault="006B3CFD" w:rsidP="00845F43">
            <w:pPr>
              <w:spacing w:line="280" w:lineRule="exact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6B3CFD" w:rsidRPr="00553B56" w:rsidRDefault="006B3CFD" w:rsidP="0050121E">
      <w:pPr>
        <w:spacing w:line="200" w:lineRule="exact"/>
        <w:rPr>
          <w:rFonts w:ascii="Times New Roman" w:hAnsi="Times New Roman" w:cs="Times New Roman"/>
          <w:sz w:val="32"/>
          <w:szCs w:val="32"/>
        </w:rPr>
      </w:pPr>
    </w:p>
    <w:p w:rsidR="006B3CFD" w:rsidRPr="00553B56" w:rsidRDefault="006B3CFD" w:rsidP="004B4071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553B56">
        <w:rPr>
          <w:rFonts w:ascii="Times New Roman" w:eastAsia="黑体" w:hAnsi="Times New Roman" w:cs="Times New Roman"/>
          <w:sz w:val="32"/>
          <w:szCs w:val="32"/>
        </w:rPr>
        <w:t>二、双号并行</w:t>
      </w:r>
    </w:p>
    <w:tbl>
      <w:tblPr>
        <w:tblStyle w:val="a5"/>
        <w:tblW w:w="5000" w:type="pct"/>
        <w:jc w:val="center"/>
        <w:tblLayout w:type="fixed"/>
        <w:tblLook w:val="04A0"/>
      </w:tblPr>
      <w:tblGrid>
        <w:gridCol w:w="793"/>
        <w:gridCol w:w="3543"/>
        <w:gridCol w:w="936"/>
        <w:gridCol w:w="2065"/>
        <w:gridCol w:w="2517"/>
      </w:tblGrid>
      <w:tr w:rsidR="006B3CFD" w:rsidRPr="00553B56" w:rsidTr="00845F43">
        <w:trPr>
          <w:trHeight w:val="1120"/>
          <w:jc w:val="center"/>
        </w:trPr>
        <w:tc>
          <w:tcPr>
            <w:tcW w:w="402" w:type="pct"/>
            <w:vAlign w:val="center"/>
          </w:tcPr>
          <w:p w:rsidR="006B3CFD" w:rsidRPr="00553B56" w:rsidRDefault="006B3CFD" w:rsidP="0050121E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1798" w:type="pct"/>
            <w:vAlign w:val="center"/>
          </w:tcPr>
          <w:p w:rsidR="006B3CFD" w:rsidRPr="00553B56" w:rsidRDefault="006B3CFD" w:rsidP="0050121E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热线名称</w:t>
            </w:r>
          </w:p>
        </w:tc>
        <w:tc>
          <w:tcPr>
            <w:tcW w:w="475" w:type="pct"/>
            <w:vAlign w:val="center"/>
          </w:tcPr>
          <w:p w:rsidR="006B3CFD" w:rsidRPr="00553B56" w:rsidRDefault="006B3CFD" w:rsidP="0050121E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号码</w:t>
            </w:r>
          </w:p>
        </w:tc>
        <w:tc>
          <w:tcPr>
            <w:tcW w:w="1048" w:type="pct"/>
            <w:vAlign w:val="center"/>
          </w:tcPr>
          <w:p w:rsidR="006B3CFD" w:rsidRPr="00553B56" w:rsidRDefault="006B3CFD" w:rsidP="0050121E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责任单位</w:t>
            </w:r>
          </w:p>
        </w:tc>
        <w:tc>
          <w:tcPr>
            <w:tcW w:w="1277" w:type="pct"/>
            <w:vAlign w:val="center"/>
          </w:tcPr>
          <w:p w:rsidR="006B3CFD" w:rsidRPr="00553B56" w:rsidRDefault="006B3CFD" w:rsidP="0050121E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归并措施</w:t>
            </w:r>
          </w:p>
        </w:tc>
      </w:tr>
      <w:tr w:rsidR="006B3CFD" w:rsidRPr="00553B56" w:rsidTr="00845F43">
        <w:trPr>
          <w:trHeight w:val="1120"/>
          <w:jc w:val="center"/>
        </w:trPr>
        <w:tc>
          <w:tcPr>
            <w:tcW w:w="402" w:type="pct"/>
            <w:vAlign w:val="center"/>
          </w:tcPr>
          <w:p w:rsidR="006B3CFD" w:rsidRPr="00553B56" w:rsidRDefault="006B3CFD" w:rsidP="0050121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1</w:t>
            </w:r>
          </w:p>
        </w:tc>
        <w:tc>
          <w:tcPr>
            <w:tcW w:w="1798" w:type="pct"/>
            <w:vAlign w:val="center"/>
          </w:tcPr>
          <w:p w:rsidR="006B3CFD" w:rsidRPr="00553B56" w:rsidRDefault="006B3CFD" w:rsidP="00DE0633">
            <w:pPr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 w:hAnsiTheme="minorEastAsia"/>
                <w:sz w:val="24"/>
                <w:szCs w:val="24"/>
              </w:rPr>
              <w:t>全国交通运输服务监督电话</w:t>
            </w:r>
          </w:p>
        </w:tc>
        <w:tc>
          <w:tcPr>
            <w:tcW w:w="475" w:type="pct"/>
            <w:vAlign w:val="center"/>
          </w:tcPr>
          <w:p w:rsidR="006B3CFD" w:rsidRPr="00553B56" w:rsidRDefault="006B3CFD" w:rsidP="0050121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12328</w:t>
            </w:r>
          </w:p>
        </w:tc>
        <w:tc>
          <w:tcPr>
            <w:tcW w:w="1048" w:type="pct"/>
            <w:vAlign w:val="center"/>
          </w:tcPr>
          <w:p w:rsidR="006B3CFD" w:rsidRPr="00553B56" w:rsidRDefault="006B3CFD" w:rsidP="0050121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市交通运输局</w:t>
            </w:r>
          </w:p>
        </w:tc>
        <w:tc>
          <w:tcPr>
            <w:tcW w:w="1277" w:type="pct"/>
            <w:vAlign w:val="center"/>
          </w:tcPr>
          <w:p w:rsidR="006B3CFD" w:rsidRPr="00553B56" w:rsidRDefault="006B3CFD" w:rsidP="004B4071">
            <w:pPr>
              <w:spacing w:line="280" w:lineRule="exact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座席并入</w:t>
            </w:r>
            <w:r w:rsidRPr="00553B56">
              <w:rPr>
                <w:sz w:val="24"/>
                <w:szCs w:val="24"/>
              </w:rPr>
              <w:t>12345</w:t>
            </w:r>
            <w:r w:rsidRPr="00553B56">
              <w:rPr>
                <w:sz w:val="24"/>
                <w:szCs w:val="24"/>
              </w:rPr>
              <w:t>热线，保留号码、呼叫转移至</w:t>
            </w:r>
            <w:r w:rsidRPr="00553B56">
              <w:rPr>
                <w:sz w:val="24"/>
                <w:szCs w:val="24"/>
              </w:rPr>
              <w:t>12345</w:t>
            </w:r>
            <w:r w:rsidRPr="00553B56">
              <w:rPr>
                <w:sz w:val="24"/>
                <w:szCs w:val="24"/>
              </w:rPr>
              <w:t>热线。</w:t>
            </w:r>
          </w:p>
        </w:tc>
      </w:tr>
      <w:tr w:rsidR="006B3CFD" w:rsidRPr="00553B56" w:rsidTr="00845F43">
        <w:trPr>
          <w:trHeight w:val="1120"/>
          <w:jc w:val="center"/>
        </w:trPr>
        <w:tc>
          <w:tcPr>
            <w:tcW w:w="402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2</w:t>
            </w:r>
          </w:p>
        </w:tc>
        <w:tc>
          <w:tcPr>
            <w:tcW w:w="1798" w:type="pct"/>
            <w:vAlign w:val="center"/>
          </w:tcPr>
          <w:p w:rsidR="006B3CFD" w:rsidRPr="00553B56" w:rsidRDefault="006B3CFD" w:rsidP="00DE0633">
            <w:pPr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 w:hAnsiTheme="minorEastAsia"/>
                <w:sz w:val="24"/>
                <w:szCs w:val="24"/>
              </w:rPr>
              <w:t>全国人力资源和社会保障</w:t>
            </w:r>
          </w:p>
          <w:p w:rsidR="006B3CFD" w:rsidRPr="00553B56" w:rsidRDefault="006B3CFD" w:rsidP="00DE0633">
            <w:pPr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 w:rsidRPr="00553B56">
              <w:rPr>
                <w:rFonts w:eastAsiaTheme="minorEastAsia" w:hAnsiTheme="minorEastAsia"/>
                <w:sz w:val="24"/>
                <w:szCs w:val="24"/>
              </w:rPr>
              <w:t>服务电话</w:t>
            </w:r>
          </w:p>
        </w:tc>
        <w:tc>
          <w:tcPr>
            <w:tcW w:w="475" w:type="pct"/>
            <w:vAlign w:val="center"/>
          </w:tcPr>
          <w:p w:rsidR="006B3CFD" w:rsidRPr="00553B56" w:rsidRDefault="006B3CFD" w:rsidP="0050121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12333</w:t>
            </w:r>
          </w:p>
        </w:tc>
        <w:tc>
          <w:tcPr>
            <w:tcW w:w="1048" w:type="pct"/>
            <w:vAlign w:val="center"/>
          </w:tcPr>
          <w:p w:rsidR="006B3CFD" w:rsidRPr="00553B56" w:rsidRDefault="006B3CFD" w:rsidP="0050121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市人力资源</w:t>
            </w:r>
          </w:p>
          <w:p w:rsidR="006B3CFD" w:rsidRPr="00553B56" w:rsidRDefault="006B3CFD" w:rsidP="0050121E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社会保障局</w:t>
            </w:r>
          </w:p>
        </w:tc>
        <w:tc>
          <w:tcPr>
            <w:tcW w:w="1277" w:type="pct"/>
            <w:vAlign w:val="center"/>
          </w:tcPr>
          <w:p w:rsidR="006B3CFD" w:rsidRPr="00553B56" w:rsidRDefault="006B3CFD" w:rsidP="004B4071">
            <w:pPr>
              <w:spacing w:line="280" w:lineRule="exact"/>
              <w:rPr>
                <w:spacing w:val="-6"/>
                <w:sz w:val="24"/>
                <w:szCs w:val="24"/>
              </w:rPr>
            </w:pPr>
            <w:r w:rsidRPr="00553B56">
              <w:rPr>
                <w:spacing w:val="-6"/>
                <w:sz w:val="24"/>
                <w:szCs w:val="24"/>
              </w:rPr>
              <w:t>保留号码和座席，与</w:t>
            </w:r>
            <w:r w:rsidRPr="00553B56">
              <w:rPr>
                <w:spacing w:val="-6"/>
                <w:sz w:val="24"/>
                <w:szCs w:val="24"/>
              </w:rPr>
              <w:t>12345</w:t>
            </w:r>
            <w:r w:rsidRPr="00553B56">
              <w:rPr>
                <w:spacing w:val="-6"/>
                <w:sz w:val="24"/>
                <w:szCs w:val="24"/>
              </w:rPr>
              <w:t>热线建立电话转接机制，按照</w:t>
            </w:r>
            <w:r w:rsidRPr="00553B56">
              <w:rPr>
                <w:spacing w:val="-6"/>
                <w:sz w:val="24"/>
                <w:szCs w:val="24"/>
              </w:rPr>
              <w:t>12345</w:t>
            </w:r>
            <w:r w:rsidRPr="00553B56">
              <w:rPr>
                <w:spacing w:val="-6"/>
                <w:sz w:val="24"/>
                <w:szCs w:val="24"/>
              </w:rPr>
              <w:t>热线标准统一提供服务。</w:t>
            </w:r>
          </w:p>
        </w:tc>
      </w:tr>
    </w:tbl>
    <w:p w:rsidR="0050121E" w:rsidRPr="00553B56" w:rsidRDefault="0050121E" w:rsidP="0050121E">
      <w:pPr>
        <w:spacing w:line="2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6B3CFD" w:rsidRPr="00553B56" w:rsidRDefault="006B3CFD" w:rsidP="004B4071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553B56">
        <w:rPr>
          <w:rFonts w:ascii="Times New Roman" w:eastAsia="黑体" w:hAnsi="Times New Roman" w:cs="Times New Roman"/>
          <w:sz w:val="32"/>
          <w:szCs w:val="32"/>
        </w:rPr>
        <w:t>三、设分中心</w:t>
      </w:r>
    </w:p>
    <w:tbl>
      <w:tblPr>
        <w:tblStyle w:val="a5"/>
        <w:tblW w:w="5000" w:type="pct"/>
        <w:jc w:val="center"/>
        <w:tblLook w:val="04A0"/>
      </w:tblPr>
      <w:tblGrid>
        <w:gridCol w:w="808"/>
        <w:gridCol w:w="3526"/>
        <w:gridCol w:w="938"/>
        <w:gridCol w:w="2186"/>
        <w:gridCol w:w="2396"/>
      </w:tblGrid>
      <w:tr w:rsidR="006B3CFD" w:rsidRPr="00553B56" w:rsidTr="00845F43">
        <w:trPr>
          <w:trHeight w:val="772"/>
          <w:jc w:val="center"/>
        </w:trPr>
        <w:tc>
          <w:tcPr>
            <w:tcW w:w="410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br w:type="page"/>
            </w:r>
            <w:r w:rsidRPr="00553B56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1789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热线名称</w:t>
            </w:r>
          </w:p>
        </w:tc>
        <w:tc>
          <w:tcPr>
            <w:tcW w:w="476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号码</w:t>
            </w:r>
          </w:p>
        </w:tc>
        <w:tc>
          <w:tcPr>
            <w:tcW w:w="1109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责任单位</w:t>
            </w:r>
          </w:p>
        </w:tc>
        <w:tc>
          <w:tcPr>
            <w:tcW w:w="1216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rFonts w:eastAsia="黑体"/>
                <w:sz w:val="24"/>
                <w:szCs w:val="24"/>
              </w:rPr>
            </w:pPr>
            <w:r w:rsidRPr="00553B56">
              <w:rPr>
                <w:rFonts w:eastAsia="黑体"/>
                <w:sz w:val="24"/>
                <w:szCs w:val="24"/>
              </w:rPr>
              <w:t>归并措施</w:t>
            </w:r>
          </w:p>
        </w:tc>
      </w:tr>
      <w:tr w:rsidR="006B3CFD" w:rsidRPr="00553B56" w:rsidTr="00845F43">
        <w:trPr>
          <w:trHeight w:val="772"/>
          <w:jc w:val="center"/>
        </w:trPr>
        <w:tc>
          <w:tcPr>
            <w:tcW w:w="410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1</w:t>
            </w:r>
          </w:p>
        </w:tc>
        <w:tc>
          <w:tcPr>
            <w:tcW w:w="1789" w:type="pct"/>
            <w:vAlign w:val="center"/>
          </w:tcPr>
          <w:p w:rsidR="006B3CFD" w:rsidRPr="00DE0633" w:rsidRDefault="006B3CFD" w:rsidP="00DE0633">
            <w:pPr>
              <w:spacing w:line="320" w:lineRule="exact"/>
              <w:jc w:val="center"/>
              <w:rPr>
                <w:rFonts w:eastAsiaTheme="minorEastAsia" w:hAnsiTheme="minorEastAsia"/>
                <w:sz w:val="24"/>
                <w:szCs w:val="24"/>
              </w:rPr>
            </w:pPr>
            <w:r w:rsidRPr="00553B56">
              <w:rPr>
                <w:rFonts w:eastAsiaTheme="minorEastAsia" w:hAnsiTheme="minorEastAsia"/>
                <w:sz w:val="24"/>
                <w:szCs w:val="24"/>
              </w:rPr>
              <w:t>全国统一海关公益服务电话</w:t>
            </w:r>
          </w:p>
        </w:tc>
        <w:tc>
          <w:tcPr>
            <w:tcW w:w="476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12360</w:t>
            </w:r>
          </w:p>
        </w:tc>
        <w:tc>
          <w:tcPr>
            <w:tcW w:w="1109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泰安海关</w:t>
            </w:r>
          </w:p>
        </w:tc>
        <w:tc>
          <w:tcPr>
            <w:tcW w:w="1216" w:type="pct"/>
            <w:vMerge w:val="restart"/>
            <w:vAlign w:val="center"/>
          </w:tcPr>
          <w:p w:rsidR="006B3CFD" w:rsidRPr="00553B56" w:rsidRDefault="006B3CFD" w:rsidP="004B4071">
            <w:pPr>
              <w:spacing w:line="300" w:lineRule="exact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保留号码和座席，与</w:t>
            </w:r>
            <w:r w:rsidRPr="00553B56">
              <w:rPr>
                <w:sz w:val="24"/>
                <w:szCs w:val="24"/>
              </w:rPr>
              <w:t>12345</w:t>
            </w:r>
            <w:r w:rsidRPr="00553B56">
              <w:rPr>
                <w:sz w:val="24"/>
                <w:szCs w:val="24"/>
              </w:rPr>
              <w:t>热线建立电话转接机制，按照</w:t>
            </w:r>
            <w:r w:rsidRPr="00553B56">
              <w:rPr>
                <w:sz w:val="24"/>
                <w:szCs w:val="24"/>
              </w:rPr>
              <w:t>12345</w:t>
            </w:r>
            <w:r w:rsidRPr="00553B56">
              <w:rPr>
                <w:sz w:val="24"/>
                <w:szCs w:val="24"/>
              </w:rPr>
              <w:t>热线标准提供</w:t>
            </w:r>
            <w:r w:rsidRPr="00553B56">
              <w:rPr>
                <w:sz w:val="24"/>
                <w:szCs w:val="24"/>
              </w:rPr>
              <w:t>“7×24</w:t>
            </w:r>
            <w:r w:rsidRPr="00553B56">
              <w:rPr>
                <w:sz w:val="24"/>
                <w:szCs w:val="24"/>
              </w:rPr>
              <w:t>小时</w:t>
            </w:r>
            <w:r w:rsidRPr="00553B56">
              <w:rPr>
                <w:sz w:val="24"/>
                <w:szCs w:val="24"/>
              </w:rPr>
              <w:t>”</w:t>
            </w:r>
            <w:r w:rsidRPr="00553B56">
              <w:rPr>
                <w:sz w:val="24"/>
                <w:szCs w:val="24"/>
              </w:rPr>
              <w:t>全天候人工服务。</w:t>
            </w:r>
          </w:p>
        </w:tc>
      </w:tr>
      <w:tr w:rsidR="006B3CFD" w:rsidRPr="00553B56" w:rsidTr="00845F43">
        <w:trPr>
          <w:trHeight w:val="772"/>
          <w:jc w:val="center"/>
        </w:trPr>
        <w:tc>
          <w:tcPr>
            <w:tcW w:w="410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2</w:t>
            </w:r>
          </w:p>
        </w:tc>
        <w:tc>
          <w:tcPr>
            <w:tcW w:w="1789" w:type="pct"/>
            <w:vAlign w:val="center"/>
          </w:tcPr>
          <w:p w:rsidR="006B3CFD" w:rsidRPr="00DE0633" w:rsidRDefault="006B3CFD" w:rsidP="00F4257C">
            <w:pPr>
              <w:spacing w:line="320" w:lineRule="exact"/>
              <w:jc w:val="center"/>
              <w:rPr>
                <w:rFonts w:eastAsiaTheme="minorEastAsia" w:hAnsiTheme="minorEastAsia"/>
                <w:sz w:val="24"/>
                <w:szCs w:val="24"/>
              </w:rPr>
            </w:pPr>
            <w:r w:rsidRPr="00553B56">
              <w:rPr>
                <w:rFonts w:eastAsiaTheme="minorEastAsia" w:hAnsiTheme="minorEastAsia"/>
                <w:sz w:val="24"/>
                <w:szCs w:val="24"/>
              </w:rPr>
              <w:t>全国税务系统统一电话</w:t>
            </w:r>
          </w:p>
        </w:tc>
        <w:tc>
          <w:tcPr>
            <w:tcW w:w="476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12366</w:t>
            </w:r>
          </w:p>
        </w:tc>
        <w:tc>
          <w:tcPr>
            <w:tcW w:w="1109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市税务局</w:t>
            </w:r>
          </w:p>
        </w:tc>
        <w:tc>
          <w:tcPr>
            <w:tcW w:w="1216" w:type="pct"/>
            <w:vMerge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6B3CFD" w:rsidRPr="00553B56" w:rsidTr="00845F43">
        <w:trPr>
          <w:trHeight w:val="772"/>
          <w:jc w:val="center"/>
        </w:trPr>
        <w:tc>
          <w:tcPr>
            <w:tcW w:w="410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3</w:t>
            </w:r>
          </w:p>
        </w:tc>
        <w:tc>
          <w:tcPr>
            <w:tcW w:w="1789" w:type="pct"/>
            <w:vAlign w:val="center"/>
          </w:tcPr>
          <w:p w:rsidR="006B3CFD" w:rsidRPr="00DE0633" w:rsidRDefault="006B3CFD" w:rsidP="00F4257C">
            <w:pPr>
              <w:spacing w:line="320" w:lineRule="exact"/>
              <w:jc w:val="center"/>
              <w:rPr>
                <w:rFonts w:eastAsiaTheme="minorEastAsia" w:hAnsiTheme="minorEastAsia"/>
                <w:sz w:val="24"/>
                <w:szCs w:val="24"/>
              </w:rPr>
            </w:pPr>
            <w:r w:rsidRPr="00553B56">
              <w:rPr>
                <w:rFonts w:eastAsiaTheme="minorEastAsia" w:hAnsiTheme="minorEastAsia"/>
                <w:sz w:val="24"/>
                <w:szCs w:val="24"/>
              </w:rPr>
              <w:t>全国烟草专卖品市场监管</w:t>
            </w:r>
          </w:p>
          <w:p w:rsidR="006B3CFD" w:rsidRPr="00DE0633" w:rsidRDefault="006B3CFD" w:rsidP="00F4257C">
            <w:pPr>
              <w:spacing w:line="320" w:lineRule="exact"/>
              <w:jc w:val="center"/>
              <w:rPr>
                <w:rFonts w:eastAsiaTheme="minorEastAsia" w:hAnsiTheme="minorEastAsia"/>
                <w:sz w:val="24"/>
                <w:szCs w:val="24"/>
              </w:rPr>
            </w:pPr>
            <w:r w:rsidRPr="00553B56">
              <w:rPr>
                <w:rFonts w:eastAsiaTheme="minorEastAsia" w:hAnsiTheme="minorEastAsia"/>
                <w:sz w:val="24"/>
                <w:szCs w:val="24"/>
              </w:rPr>
              <w:t>举报电话</w:t>
            </w:r>
          </w:p>
        </w:tc>
        <w:tc>
          <w:tcPr>
            <w:tcW w:w="476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12313</w:t>
            </w:r>
          </w:p>
        </w:tc>
        <w:tc>
          <w:tcPr>
            <w:tcW w:w="1109" w:type="pct"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53B56">
              <w:rPr>
                <w:sz w:val="24"/>
                <w:szCs w:val="24"/>
              </w:rPr>
              <w:t>市烟草专卖局</w:t>
            </w:r>
          </w:p>
        </w:tc>
        <w:tc>
          <w:tcPr>
            <w:tcW w:w="1216" w:type="pct"/>
            <w:vMerge/>
            <w:vAlign w:val="center"/>
          </w:tcPr>
          <w:p w:rsidR="006B3CFD" w:rsidRPr="00553B56" w:rsidRDefault="006B3CFD" w:rsidP="00F4257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F85025" w:rsidRPr="00553B56" w:rsidRDefault="00F85025" w:rsidP="00F4257C">
      <w:pPr>
        <w:spacing w:line="40" w:lineRule="exact"/>
        <w:rPr>
          <w:rFonts w:ascii="Times New Roman" w:hAnsi="Times New Roman" w:cs="Times New Roman"/>
        </w:rPr>
      </w:pPr>
    </w:p>
    <w:sectPr w:rsidR="00F85025" w:rsidRPr="00553B56" w:rsidSect="004B4071">
      <w:headerReference w:type="default" r:id="rId6"/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4C6" w:rsidRDefault="006674C6" w:rsidP="006B3CFD">
      <w:r>
        <w:separator/>
      </w:r>
    </w:p>
  </w:endnote>
  <w:endnote w:type="continuationSeparator" w:id="1">
    <w:p w:rsidR="006674C6" w:rsidRDefault="006674C6" w:rsidP="006B3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5710637"/>
    </w:sdtPr>
    <w:sdtContent>
      <w:p w:rsidR="00633BD0" w:rsidRDefault="007C6061">
        <w:pPr>
          <w:pStyle w:val="a4"/>
          <w:jc w:val="center"/>
        </w:pPr>
      </w:p>
    </w:sdtContent>
  </w:sdt>
  <w:p w:rsidR="00633BD0" w:rsidRDefault="006674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4C6" w:rsidRDefault="006674C6" w:rsidP="006B3CFD">
      <w:r>
        <w:separator/>
      </w:r>
    </w:p>
  </w:footnote>
  <w:footnote w:type="continuationSeparator" w:id="1">
    <w:p w:rsidR="006674C6" w:rsidRDefault="006674C6" w:rsidP="006B3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1A7" w:rsidRDefault="00F451A7" w:rsidP="009857F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CFD"/>
    <w:rsid w:val="000010C0"/>
    <w:rsid w:val="00046D01"/>
    <w:rsid w:val="000F4880"/>
    <w:rsid w:val="00116386"/>
    <w:rsid w:val="00165B4A"/>
    <w:rsid w:val="00214576"/>
    <w:rsid w:val="0026355E"/>
    <w:rsid w:val="002A53B7"/>
    <w:rsid w:val="002E33EC"/>
    <w:rsid w:val="0035716B"/>
    <w:rsid w:val="003874C5"/>
    <w:rsid w:val="003A77E9"/>
    <w:rsid w:val="003B3174"/>
    <w:rsid w:val="00463874"/>
    <w:rsid w:val="004B4071"/>
    <w:rsid w:val="004F6414"/>
    <w:rsid w:val="0050121E"/>
    <w:rsid w:val="00553B56"/>
    <w:rsid w:val="006674C6"/>
    <w:rsid w:val="006B3CFD"/>
    <w:rsid w:val="006C7111"/>
    <w:rsid w:val="00745E49"/>
    <w:rsid w:val="00797940"/>
    <w:rsid w:val="007C6061"/>
    <w:rsid w:val="007D3D4F"/>
    <w:rsid w:val="00845F43"/>
    <w:rsid w:val="008B3D13"/>
    <w:rsid w:val="00912289"/>
    <w:rsid w:val="0092540E"/>
    <w:rsid w:val="009857F0"/>
    <w:rsid w:val="00A92425"/>
    <w:rsid w:val="00CB37B8"/>
    <w:rsid w:val="00CE70F5"/>
    <w:rsid w:val="00D6009A"/>
    <w:rsid w:val="00DE0633"/>
    <w:rsid w:val="00F4257C"/>
    <w:rsid w:val="00F451A7"/>
    <w:rsid w:val="00F6791E"/>
    <w:rsid w:val="00F85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B3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CFD"/>
    <w:rPr>
      <w:sz w:val="18"/>
      <w:szCs w:val="18"/>
    </w:rPr>
  </w:style>
  <w:style w:type="table" w:styleId="a5">
    <w:name w:val="Table Grid"/>
    <w:basedOn w:val="a1"/>
    <w:qFormat/>
    <w:rsid w:val="006B3CF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B3C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3C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2021-04-30T07:27:00Z</cp:lastPrinted>
  <dcterms:created xsi:type="dcterms:W3CDTF">2021-04-28T01:51:00Z</dcterms:created>
  <dcterms:modified xsi:type="dcterms:W3CDTF">2021-04-30T08:11:00Z</dcterms:modified>
</cp:coreProperties>
</file>