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附件1 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</w:pPr>
      <w:r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  <w:t>第二届泰安市党政一体法律顾问拟聘人员名单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拟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聘任冯玉军等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30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名同志为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第二届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泰安市党政一体法律顾问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，聘期三年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。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具体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名单如下（排名不分先后）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冯玉军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中国人民大学法学院教授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王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雷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中国人民大学法学院教授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曹相见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吉林大学法学院教授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冯俊伟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山东大学法学院教授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张平华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山东大学法学院教授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陈志刚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山东政法学院教授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李克杰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山东政法学院教授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谢桂山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山东社会科学院法学研究所所长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陈晓军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山东农业大学教授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相焕伟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山东农业大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学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杨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山东财经大学教授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刘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菊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中共泰安市委党校（市行政学院）教授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张文彬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泰山学院教授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耿国玉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 xml:space="preserve">  山东众成清泰（济南）律师事务所主任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郭桂林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山东泰山蓝天律师事务所主任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朱宝民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山东泰山蓝天律师事务所副主任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陶成军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山东公允律师事务所党支部书记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毕俊斌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山东公允律师事务所主任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任永强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山东泰山法正律师事务所主任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公文静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山东青未了律师事务所主任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张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震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山东金长虹律师事务所主任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阚吉峰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山东求新律师事务所主任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赵志远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山东纵观律师事务所主任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于学东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山东众成清泰（泰安）律师事务所主任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李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山东东岳律师事务所主任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梁光彬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山东盈和盈律师事务所主任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王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淼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山东文翰（青岛）律师事务所主任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 xml:space="preserve">王 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勇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山东鲁岳律师事务所主任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于晓东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山东拓创律师事务所主任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魏加耀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山东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一山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律师事务所主任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</w:p>
    <w:sectPr>
      <w:type w:val="continuous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580B"/>
    <w:rsid w:val="3D43B7F9"/>
    <w:rsid w:val="3EAB0813"/>
    <w:rsid w:val="3F4C0A7F"/>
    <w:rsid w:val="4DBEEB11"/>
    <w:rsid w:val="55FB491B"/>
    <w:rsid w:val="5F7DA066"/>
    <w:rsid w:val="67F9EC1E"/>
    <w:rsid w:val="6EF601F0"/>
    <w:rsid w:val="7CFFA818"/>
    <w:rsid w:val="7D7FF41F"/>
    <w:rsid w:val="7FBDBF3A"/>
    <w:rsid w:val="7FE6BCF2"/>
    <w:rsid w:val="7FF784B9"/>
    <w:rsid w:val="7FFD7420"/>
    <w:rsid w:val="B5DF0802"/>
    <w:rsid w:val="BE7B0584"/>
    <w:rsid w:val="CDFFB96B"/>
    <w:rsid w:val="DB7B7347"/>
    <w:rsid w:val="EFFFE724"/>
    <w:rsid w:val="F5B82C2E"/>
    <w:rsid w:val="FF6FC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阿荣</cp:lastModifiedBy>
  <cp:lastPrinted>2024-07-17T11:15:01Z</cp:lastPrinted>
  <dcterms:modified xsi:type="dcterms:W3CDTF">2024-07-18T06:10:30Z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0D519A8ACEF949BC9A05D429CFE224D3_13</vt:lpwstr>
  </property>
</Properties>
</file>