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00" w:lineRule="exact"/>
        <w:jc w:val="center"/>
        <w:rPr>
          <w:rFonts w:ascii="Times New Roman" w:hAnsi="Times New Roman" w:cs="Times New Roman"/>
        </w:rPr>
      </w:pPr>
      <w:r>
        <w:rPr>
          <w:rFonts w:ascii="Times New Roman" w:hAnsi="Times New Roman" w:eastAsia="方正小标宋简体" w:cs="Times New Roman"/>
          <w:color w:val="000000"/>
          <w:kern w:val="0"/>
          <w:sz w:val="44"/>
          <w:szCs w:val="44"/>
        </w:rPr>
        <w:t>市直部门告知承诺制政务服务事项实施清单（第一批）</w:t>
      </w:r>
    </w:p>
    <w:p>
      <w:pPr>
        <w:spacing w:line="500" w:lineRule="exact"/>
        <w:rPr>
          <w:rFonts w:ascii="Times New Roman" w:hAnsi="Times New Roman" w:eastAsia="宋体" w:cs="Times New Roman"/>
          <w:sz w:val="24"/>
          <w:szCs w:val="24"/>
        </w:rPr>
      </w:pPr>
      <w:r>
        <w:rPr>
          <w:rFonts w:ascii="Times New Roman" w:hAnsi="Times New Roman" w:eastAsia="宋体" w:cs="Times New Roman"/>
          <w:bCs/>
          <w:color w:val="000000"/>
          <w:kern w:val="0"/>
          <w:sz w:val="24"/>
          <w:szCs w:val="24"/>
        </w:rPr>
        <w:t>说明：经梳理，第一批市级告知承诺事项共61大项、93项实施项，涉及9个部门，告知承诺替代材料296项，减少办事环节24项。</w:t>
      </w:r>
    </w:p>
    <w:tbl>
      <w:tblPr>
        <w:tblStyle w:val="4"/>
        <w:tblW w:w="5077" w:type="pct"/>
        <w:jc w:val="center"/>
        <w:tblLayout w:type="autofit"/>
        <w:tblCellMar>
          <w:top w:w="0" w:type="dxa"/>
          <w:left w:w="108" w:type="dxa"/>
          <w:bottom w:w="0" w:type="dxa"/>
          <w:right w:w="108" w:type="dxa"/>
        </w:tblCellMar>
      </w:tblPr>
      <w:tblGrid>
        <w:gridCol w:w="455"/>
        <w:gridCol w:w="683"/>
        <w:gridCol w:w="652"/>
        <w:gridCol w:w="673"/>
        <w:gridCol w:w="648"/>
        <w:gridCol w:w="742"/>
        <w:gridCol w:w="3043"/>
        <w:gridCol w:w="773"/>
        <w:gridCol w:w="558"/>
        <w:gridCol w:w="2712"/>
        <w:gridCol w:w="2026"/>
        <w:gridCol w:w="677"/>
        <w:gridCol w:w="499"/>
        <w:gridCol w:w="1447"/>
      </w:tblGrid>
      <w:tr>
        <w:tblPrEx>
          <w:tblCellMar>
            <w:top w:w="0" w:type="dxa"/>
            <w:left w:w="108" w:type="dxa"/>
            <w:bottom w:w="0" w:type="dxa"/>
            <w:right w:w="108" w:type="dxa"/>
          </w:tblCellMar>
        </w:tblPrEx>
        <w:trPr>
          <w:trHeight w:val="285" w:hRule="atLeast"/>
          <w:tblHeader/>
          <w:jc w:val="center"/>
        </w:trPr>
        <w:tc>
          <w:tcPr>
            <w:tcW w:w="1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序号</w:t>
            </w:r>
          </w:p>
        </w:tc>
        <w:tc>
          <w:tcPr>
            <w:tcW w:w="428" w:type="pct"/>
            <w:gridSpan w:val="2"/>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事项名称</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适用情形</w:t>
            </w:r>
          </w:p>
        </w:tc>
        <w:tc>
          <w:tcPr>
            <w:tcW w:w="2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事项类型</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实施主体</w:t>
            </w:r>
          </w:p>
        </w:tc>
        <w:tc>
          <w:tcPr>
            <w:tcW w:w="1403" w:type="pct"/>
            <w:gridSpan w:val="3"/>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告知承诺实施前</w:t>
            </w:r>
          </w:p>
        </w:tc>
        <w:tc>
          <w:tcPr>
            <w:tcW w:w="1897" w:type="pct"/>
            <w:gridSpan w:val="4"/>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告知承诺制实施后</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备注</w:t>
            </w:r>
          </w:p>
        </w:tc>
      </w:tr>
      <w:tr>
        <w:trPr>
          <w:trHeight w:val="249" w:hRule="atLeast"/>
          <w:tblHeader/>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主项名称</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子项名称</w:t>
            </w:r>
          </w:p>
        </w:tc>
        <w:tc>
          <w:tcPr>
            <w:tcW w:w="21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208"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238"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原申报材料</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办事环节</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办理</w:t>
            </w:r>
          </w:p>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时限</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现申报材料</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承诺替代材料</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减少环节</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压缩</w:t>
            </w:r>
          </w:p>
          <w:p>
            <w:pPr>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时限</w:t>
            </w:r>
          </w:p>
        </w:tc>
        <w:tc>
          <w:tcPr>
            <w:tcW w:w="464"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黑体" w:cs="Times New Roman"/>
                <w:bCs/>
                <w:color w:val="000000"/>
                <w:kern w:val="0"/>
                <w:sz w:val="15"/>
                <w:szCs w:val="15"/>
              </w:rPr>
            </w:pPr>
          </w:p>
        </w:tc>
      </w:tr>
      <w:tr>
        <w:tblPrEx>
          <w:tblCellMar>
            <w:top w:w="0" w:type="dxa"/>
            <w:left w:w="108" w:type="dxa"/>
            <w:bottom w:w="0" w:type="dxa"/>
            <w:right w:w="108" w:type="dxa"/>
          </w:tblCellMar>
        </w:tblPrEx>
        <w:trPr>
          <w:trHeight w:val="1830"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计量标准器具核准</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计量标准器具核准的复审</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复审换证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1、《计量标准考核（复查）申请书》；                          2、计量标准技术报告；                                                       3、计量标准器及主要配套设备有效检定或者校准证书一套（当前、前一、前二周期）；                                       4、开展检定或者校准项目的原始记录及相应的模拟检定证书或者校准证书两套 ；                                                5、稳定性记录、重复性试验记录（适用时）。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受理-技术审查-现场核查-审批-证书发放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8个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2、《计量标准考核（复查）申请书》；                                                                          3、计量标准技术报告；                                            4、计量标准器及主要配套设备有效检定或者校准证书一套（当前、前一、前二周期）；                                                                 5、开展检定或者校准项目的原始记录及相应的模拟检定证书或者校准证书两套；                                                                          6、稳定性记录、重复性试验记录（适用时）。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企业承诺标准器及主要配套设备的不确定度、精密度未发生重大变化，评审机构采用书面审查方式进行审核，免于现场核查。</w:t>
            </w:r>
          </w:p>
        </w:tc>
      </w:tr>
      <w:tr>
        <w:tblPrEx>
          <w:tblCellMar>
            <w:top w:w="0" w:type="dxa"/>
            <w:left w:w="108" w:type="dxa"/>
            <w:bottom w:w="0" w:type="dxa"/>
            <w:right w:w="108" w:type="dxa"/>
          </w:tblCellMar>
        </w:tblPrEx>
        <w:trPr>
          <w:trHeight w:val="1954"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特种设备生产（包括设计、制造、安装、改造、修理）许可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特种设备生产许可（安装、改造、修理）复审</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复审换证，符合自我声明换证条件的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                                                                      2、质保手册；                                                               3、程序目录文件；                                                         4、工程技术人员学历或工作证明、职称证明（适用时）；                                                                   5、特种设备作业人员、检验检测人员资质证明；                                                                                    6、外协合同及资质。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受理-现场评审-审批-证书发放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2、业绩表；                                                            3、自查表。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1、申请书；                                                    2、质保手册 ；                                            3、程序目录文件；                                 4、工程技术人员学历或工作证明、职称证明（适用时；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5、特种设备作业人员、检验检测人员资质证明；                                        6、外协合同及资质。</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现场评审</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73"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特种设备生产许可（设计）复审</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复审换证，符合自我声明换证条件的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                                                                          2、质保手册；                                                                 3、程序目录文件；                                                           4、工程技术人员学历或工作证明、职称证明（适用时）。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受理-现场评审-审批-证书发放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2、业绩表；                                                                       3、自查表。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                                                2、质保手册；                                             3、程序目录文件；                                       4、工程技术人员学历或工作证明、职称证明（适用时）。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现场评审</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73"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特种设备生产许可（制造）复审</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复审换证，符合自我声明换证条件的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                                                                       2、质保手册；                                                                 3、程序目录文件；                                                           4、工程技术人员学历或工作证明、职称证明（适用时）；                                                                           5、特种设备作业人员、检验检测人员资质证明；                                                                                       6、外协合同及资质。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受理-现场评审-审批-证书发放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2、业绩表；                                                          3、自查表。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                                    2、质保手册；                                              3、程序目录文件；                                   4、工程技术人员学历或工作证明、职称证明（适用时）；                             5、特种设备作业人员、检验检测人员资质证明；                                      6、外协合同及资质。</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现场评审</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107"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药品经营许可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药品经营许可证（零售）核发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1、《药品经营许可证验收申请表》；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2、依法经过资格认定的药学及相关专业技术人员资格证书复印件；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3、药学技术人员聘书及承诺书；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4、企业人员情况表；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5、企业质量管理文件目录；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6、企业经营设施设备情况表；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7、营业场所、仓库位置图及功能布局平面图；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8、营业场所、仓库房屋所有权、使用权证明；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9、非法人、负责人本人办理需提供授权委托书。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2、《药品经营许可证验收申请表》。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1、依法经过资格认定的药学及相关专业技术人员资格证书复印件；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2、药学技术人员聘书及承诺书；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3、企业人员情况表；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4、企业质量管理文件目录；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5、企业经营设施设备情况表；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6、营业场所、仓库位置图及功能布局平面图；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7、营业场所、仓库房屋所有权、使用权证明；                                                 8、非法人、负责人本人办理需提供授权委托书。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295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药品经营许可证（零售）变更</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经营地址变更</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1、《药品经营许可证验收申请表》；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2、依法经过资格认定的药学及相关专业技术人员资格证书复印件；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3、药学技术人员聘书及承诺书；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4、企业人员情况表；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5、企业质量管理文件目录；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6、企业经营设施设备情况表；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7、营业场所、仓库位置图及功能布局平面图；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8、营业场所、仓库房屋所有权、使用权证明；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9、非法人、负责人本人办理需提供授权委托书；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10、原《药品经营许可证》正副本。</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2、《药品经营许可证变更申请表》；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3、原《药品经营许可证》正副本。</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1、依法经过资格认定的药学及相关专业技术人员资格证书复印件；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2、药学技术人员聘书及承诺书；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3、企业人员情况表；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4、企业质量管理文件目录；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5、企业经营设施设备情况表；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6、营业场所、仓库位置图及功能布局平面图；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7、营业场所、仓库房屋所有权、使用权证明；                                       8、非法人、负责人本人办理需提供授权委托书。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2980"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药品经营许可证（零售）换证</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到期延续换证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1、《药品经营许可证验收申请表》；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2、依法经过资格认定的药学及相关专业技术人员资格证书复印件；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3、药学技术人员聘书及承诺书；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4、企业人员情况表；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5、企业质量管理文件目录；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6、企业经营设施设备情况表；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7、营业场所、仓库位置图及功能布局平面图；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8、营业场所、仓库房屋所有权、使用权证明；                                           9、非法人、负责人本人办理需提供授权委托书；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10、原 《药品经营许可证》。</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2、《药品经营许可证变更申请表》；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3、原《药品经营许可证》正副本。</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1、依法经过资格认定的药学及相关专业技术人员资格证书复印件；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2、药学技术人员聘书及承诺书；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3、企业人员情况表；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4、企业质量管理文件目录；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5、企业经营设施设备情况表；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6、营业场所、仓库位置图及功能布局平面图；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7、营业场所、仓库房屋所有权、使用权证明；                                      8、非法人、负责人本人办理需提供授权委托书。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2671"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第三类医疗器械经营许可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第三类医疗器械经营许可证核发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1、《医疗器械经营许可申请表》；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2、企业负责人、质量负责人、售后人员的身份证、毕业证复印件；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3、组织机构图及部门设置说明；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4、地理位置图，办公区域平面图、门店平面图、仓库平面图；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5、房屋产权证明、使用权证明；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6、经营设施和设备目录；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7、经营范围和经营方式说明；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8、质量管理制度目录、工作程序目录；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9、计算机系统基本情况介绍和功能说明；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10、非法人、负责人本人办理需提供授权委托书。</w:t>
            </w:r>
          </w:p>
        </w:tc>
        <w:tc>
          <w:tcPr>
            <w:tcW w:w="248"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2、《医疗器械经营许可申请表》。</w:t>
            </w:r>
          </w:p>
        </w:tc>
        <w:tc>
          <w:tcPr>
            <w:tcW w:w="65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1、企业负责人、质量负责人、售后人员的身份证、毕业证复印件；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2、组织机构图及部门设置说明；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3、地理位置图，办公区域平面图、门店平面图、仓库平面图；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4、房屋产权证明、使用权证明；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5、经营设施和设备目录；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6、经营范围和经营方式说明；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7、质量管理制度目录、工作程序目录；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8、计算机系统基本情况介绍和功能说明；                                                 9、非法人、负责人本人办理需提供授权委托书。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325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第三类医疗器械经营许可证变更</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经营地址变更</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1、《医疗器械经营许可申请表》；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2、企业负责人、质量负责人、售后人员的身份证、毕业证复印件；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3、组织机构图及部门设置说明；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4、地理位置图，办公区域平面图、门店平面图、仓库平面图；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5、房屋产权证明、使用权证明；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6、经营设施和设备目录；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7、经营范围和经营方式说明；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8、质量管理制度目录、工作程序目录；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9、计算机系统基本情况介绍和功能说明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（只提供变更项相关材料，变更实际地址需提供所有材料）；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10、非法人、负责人本人办理需提供授权委托书；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11、原《医疗器械经营许可证》。</w:t>
            </w:r>
          </w:p>
        </w:tc>
        <w:tc>
          <w:tcPr>
            <w:tcW w:w="248"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2、《医疗器械经营许可申请表》；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3、非法人、负责人本人办理需提供授权委托书；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4、原《医疗器械经营许可证》。</w:t>
            </w:r>
          </w:p>
        </w:tc>
        <w:tc>
          <w:tcPr>
            <w:tcW w:w="65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1、企业负责人、质量负责人、售后人员的身份证、毕业证复印件；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2、组织机构图及部门设置说明；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3、地理位置图，办公区域平面图、门店平面图、仓库平面图；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4、房屋产权证明、使用权证明；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5、经营设施和设备目录；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6、经营范围和经营方式说明；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7、质量管理制度目录、工作程序目录；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8、计算机系统基本情况介绍和功能说明。</w:t>
            </w:r>
          </w:p>
        </w:tc>
        <w:tc>
          <w:tcPr>
            <w:tcW w:w="217"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2968"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第三类医疗器械经营许可证延续</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到期延续换证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1、《医疗器械经营许可申请表》；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2、企业负责人、质量负责人、售后人员的身份证、毕业证复印件；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3、组织机构图及部门设置说明；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4、地理位置图，办公区域平面图、门店平面图、仓库平面图；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5、房屋产权证明、使用权证明；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6、经营设施和设备目录；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7、经营范围和经营方式说明；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8、质量管理制度目录、工作程序目录；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9、计算机系统基本情况介绍和功能说明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（只提供变更项相关材料，变更实际地址需提供所有材料）；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10、非法人、负责人本人办理需提供授权委托书；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11、原《医疗器械经营许可证》。</w:t>
            </w:r>
          </w:p>
        </w:tc>
        <w:tc>
          <w:tcPr>
            <w:tcW w:w="248"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2、《医疗器械经营许可申请表》；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3、原《医疗器械经营许可证》。          </w:t>
            </w:r>
          </w:p>
        </w:tc>
        <w:tc>
          <w:tcPr>
            <w:tcW w:w="65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1、企业负责人、质量负责人、售后人员的身份证、毕业证复印件；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2、组织机构图及部门设置说明；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3、地理位置图，办公区域平面图、门店平面图、仓库平面图；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4、房屋产权证明、使用权证明；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5、经营设施和设备目录；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6、经营范围和经营方式说明；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7、质量管理制度目录、工作程序目录；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8、计算机系统基本情况介绍和功能说明；                                                    9、非法人、负责人本人办理需提供授权委托书。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410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从事第二类精神药品零售业务审批</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从事第二类精神药品零售业务审批</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1、申请报告书；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2、《申报麻醉药品和精神药品定点经营申请表》；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3、加盖企业公章的《药品经营许可证》、《企业法人营业执照》、《药品经营质量管理规范认证证书》复印件；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4、拟从事第二类精神药品零售的门店名单，加盖公章的门店《药品经营许可证》、《营业执照》复印件，以及本企业实行统一进货、统一配送、统一管理的情况说明；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5、企业和门店负责人、质量负责人、专门管理第二类精神药品经营人员情况；</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6、企业、门店经营第二类精神药品安全管理制度，安全设施明细；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7、企业安全管理和向药品监督管理部门或其指定机构报送经营信息的网络说明材料和操作手册；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8、非法人、负责人本人办理需提供授权委托书。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2、申请报告书；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3、《申报麻醉药品和精神药品定点经营申请表》。</w:t>
            </w:r>
          </w:p>
        </w:tc>
        <w:tc>
          <w:tcPr>
            <w:tcW w:w="65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1、加盖企业公章的《药品经营许可证》、《企业法人营业执照》、《药品经营质量管理规范认证证书》复印件；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2、拟从事第二类精神药品零售的门店名单，加盖公章的门店《药品经营许可证》、《营业执照》复印件，以及本企业实行统一进货、统一配送、统一管理的情况说明；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3、企业和门店负责人、质量负责人、专门管理第二类精神药品经营人员情况；</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4、企业、门店经营第二类精神药品安全管理制度，安全设施明细；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5、企业安全管理和向药品监督管理部门或其指定机构报送经营信息的网络说明材料和操作手册；                       6、非法人、负责人本人办理需提供授权委托书。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5095"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医疗用毒性药品经营审批</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医疗用毒性药品经营审批</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1、《毒性药品经营企业申请表》；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2、加盖企业公章的《药品经营许可证》、《营业执照》、《药品经营质量管理规范认证证书》复印件。零售连锁企业并附拟经营毒性药品零售的门店名单及其《药品经营许可证》复印件；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3、贮存仓库产权或租赁文件复印件；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4、贮存设施、设备目录；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5、安全设施、安全运输设备明细；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6、仓库平面图（要注明毒性药品专库位置）；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7、企业及其工作人员最近2年内没有违反有关禁毒法律、行政法规规定行为的情况说明；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8、毒性药品经营机构的设置情况以及企业负责人、质量负责人名单、学历、职称证书复印件、人员培训情况说明；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9、拟经营毒性药品品种目录；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10、毒性药品采购、验收、入库、储存、养护、出库复核、销售、运输、退货、报残缺、安全管理等各项规章制度；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11、非法人、负责人本人办理需提供授权委托书。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受理-现场核查-核准-发证</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2、《毒性药品经营企业申请表》。</w:t>
            </w:r>
          </w:p>
        </w:tc>
        <w:tc>
          <w:tcPr>
            <w:tcW w:w="650"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1、加盖企业公章的《药品经营许可证》、《营业执照》、《药品经营质量管理规范认证证书》复印件。零售连锁企业并附拟经营毒性药品零售的门店名单及其《药品经营许可证》复印件；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2、贮存仓库产权或租赁文件复印件；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3、贮存设施、设备目录；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4、安全设施、安全运输设备明细；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5、仓库平面图（要注明毒性药品专库位置）；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6、企业及其工作人员最近2年内没有违反有关禁毒法律、行政法规规定行为的情况说明；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7、毒性药品经营机构的设置情况以及企业负责人、质量负责人名单、学历、职称证书复印件、人员培训情况说明；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8、拟经营毒性药品品种目录；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9、毒性药品采购、验收、入库、储存、养护、出库复核、销售、运输、退货、报残缺、安全管理等各项规章制度；                                      10、非法人、负责人本人办理需提供授权委托书。</w:t>
            </w:r>
          </w:p>
        </w:tc>
        <w:tc>
          <w:tcPr>
            <w:tcW w:w="217"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2540"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食品生产许可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食品生产许可</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除保健食品、特殊医学用途配方食品、婴幼儿配方乳粉、特殊膳食食品、食盐外的食品生产</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                                                                         2、工艺流程图；                                                                3、生产设备布局图；                                                             4、食品安全管理制度。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2、申请书。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1、工艺流程图；                                            2、生产设备布局图；                                   3、食品安全管理制度。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现场核查时确认相关情况，见证资料带回归档。</w:t>
            </w:r>
          </w:p>
        </w:tc>
      </w:tr>
      <w:tr>
        <w:tblPrEx>
          <w:tblCellMar>
            <w:top w:w="0" w:type="dxa"/>
            <w:left w:w="108" w:type="dxa"/>
            <w:bottom w:w="0" w:type="dxa"/>
            <w:right w:w="108" w:type="dxa"/>
          </w:tblCellMar>
        </w:tblPrEx>
        <w:trPr>
          <w:trHeight w:val="2264"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8</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检验检测机构资质认定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检验检测机构资质认定</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人员变更及一般标准变更</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授权签字人变更:</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1、检验检测机构资质认定授权签字人变更审批表；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2、检验检测机构资质认定申请书中的附表2-1授权签字人基本信息表；                                                 3、人员资质证明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标准变更：</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1、检验检测机构资质认定标准（方法）变更审批表。                                                                           技术负责人、质量负责人变更：</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1、检验检测机构资质认定人员变更备案表；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2、相关任命文件；                                                                3、人员资质证明。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受理-技术审查-审批-证书发放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2、变更申请表；                             3、资质证明。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技术审查</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107"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建设工程规划类许可证核发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建设工程规划许可证核发（建筑及其他类）</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规划区内进行新建、改建、扩建的建设项目（不含管线类）</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1、建设工程规划许可申请报告和申请表；                                           2、土地权属证明文件（国有土地使用权证、用地批准书或不动产权证书）；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3、项目可研审批、核准或备案文件；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4、建设工程设计方案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5、管线工程穿越城市道路、公路、人防设施、河道、建筑物，以及设计消防、净空控制和其他管线的，须附有关部门审核意见；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6、历史文化街区、名镇、名村核心保护范围内拆除历史建筑以外的建筑物、构筑物或其他设施的申请；　　　　　　　　　　　　　　7、历史建筑实施原址保护申请；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8、历史建筑外部修缮装饰、添加设施以及改变历史建筑的结构或使用性质的申请。</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1、建设工程规划许可申请报告和申请表；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2、无违法建设的承诺书；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3、使用土地的有关证明文件；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4、建设项目批准、核准、备案文件；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5、自然资源和规划部门审定的建设工程设计方案，成果加盖公章；符合审定方案的建筑施工图纸及建筑面积分项核算表。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390"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建设工程规划类许可证核发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建设工程规划许可证核发（管线类）</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规划区内进行新建、改建、扩建的管线类项目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1、建设工程规划许可申请报告和申请表；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2、土地权属证明文件（国有土地使用权证、用地批准书或不动产权证书）；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3、项目可研审批、核准或备案文件；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4、自然资源和规划部门审定的建设工程设计方案，成果加盖公章；符合审定方案的建筑施工图纸。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5、管线工程穿越城市道路、公路、人防设施、河道、建筑物，以及设计消防、净空控制和其他管线的，须附有关部门审核意见；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6、历史文化街区、名镇、名村核心保护范围内拆除历史建筑以外的建筑物、构筑物或其他设施的申请；　　　　　　　　　　　　　　7、历史建筑实施原址保护申请；　　　　　　8、历史建筑外部修缮装饰、添加设施以及改变历史建筑的结构或使用性质的申请。</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kern w:val="0"/>
                <w:sz w:val="15"/>
                <w:szCs w:val="15"/>
              </w:rPr>
            </w:pPr>
            <w:r>
              <w:rPr>
                <w:rFonts w:ascii="Times New Roman" w:hAnsi="Times New Roman" w:eastAsia="宋体" w:cs="Times New Roman"/>
                <w:bCs/>
                <w:kern w:val="0"/>
                <w:sz w:val="15"/>
                <w:szCs w:val="15"/>
              </w:rPr>
              <w:t xml:space="preserve">1、建设工程规划许可申请报告和申请表；                            </w:t>
            </w:r>
            <w:r>
              <w:rPr>
                <w:rFonts w:ascii="Times New Roman" w:hAnsi="Times New Roman" w:eastAsia="宋体" w:cs="Times New Roman"/>
                <w:bCs/>
                <w:kern w:val="0"/>
                <w:sz w:val="15"/>
                <w:szCs w:val="15"/>
              </w:rPr>
              <w:br w:type="textWrapping"/>
            </w:r>
            <w:r>
              <w:rPr>
                <w:rFonts w:ascii="Times New Roman" w:hAnsi="Times New Roman" w:eastAsia="宋体" w:cs="Times New Roman"/>
                <w:bCs/>
                <w:kern w:val="0"/>
                <w:sz w:val="15"/>
                <w:szCs w:val="15"/>
              </w:rPr>
              <w:t xml:space="preserve">2、项目所经沿线产权单位或个人同意意见及无违法建设的承诺书；                                                                                  </w:t>
            </w:r>
            <w:r>
              <w:rPr>
                <w:rFonts w:ascii="Times New Roman" w:hAnsi="Times New Roman" w:eastAsia="宋体" w:cs="Times New Roman"/>
                <w:bCs/>
                <w:kern w:val="0"/>
                <w:sz w:val="15"/>
                <w:szCs w:val="15"/>
              </w:rPr>
              <w:br w:type="textWrapping"/>
            </w:r>
            <w:r>
              <w:rPr>
                <w:rFonts w:ascii="Times New Roman" w:hAnsi="Times New Roman" w:eastAsia="宋体" w:cs="Times New Roman"/>
                <w:bCs/>
                <w:kern w:val="0"/>
                <w:sz w:val="15"/>
                <w:szCs w:val="15"/>
              </w:rPr>
              <w:t>3、建设项目批准、核准、备案文件；</w:t>
            </w:r>
            <w:r>
              <w:rPr>
                <w:rFonts w:ascii="Times New Roman" w:hAnsi="Times New Roman" w:eastAsia="宋体" w:cs="Times New Roman"/>
                <w:bCs/>
                <w:kern w:val="0"/>
                <w:sz w:val="15"/>
                <w:szCs w:val="15"/>
              </w:rPr>
              <w:br w:type="textWrapping"/>
            </w:r>
            <w:r>
              <w:rPr>
                <w:rFonts w:ascii="Times New Roman" w:hAnsi="Times New Roman" w:eastAsia="宋体" w:cs="Times New Roman"/>
                <w:bCs/>
                <w:kern w:val="0"/>
                <w:sz w:val="15"/>
                <w:szCs w:val="15"/>
              </w:rPr>
              <w:t>4、自然资源和规划部门审定的建设工程设计方案，成果加盖公章；符合审定方案的建筑施工图纸。</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项目所经沿线产权单位或个人同意意见</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现场勘察（用无违法建设的承诺书代替现场勘察）</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828"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乡村建设规划许可证核发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乡村建设规划许可证核发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在乡、村庄规划区内进行乡镇企业、新型农村社区、乡村公共设施和公益事业建设的项目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1、乡村建设规划许可证申请表；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2、规划部门审定的建设工程设计方案，成果加盖公章（包括设计方案、建筑单体面积及分项面积核算表等，纸质及电子文件）；符合审定方案的建筑施工图纸及建筑面积分项核算表；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3、村民委员会讨论同意、村民委员会签署的意见；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4、乡镇（街办）的初审意见；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5、国土资源主管部门出具的同意用地的书面意见；勘测定界图以及对应的电子文件；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6、房屋用地四至图（含四邻关系）；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7、农用地转用批复文件。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1、无违法建设、村委会讨论同意、农用地转用的承诺书；                                                                    2、乡村建设规划许可证申请表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3、国土资源主管部门出具的同意用地的书面意见；勘测定界图以及对应的电子文件；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4、乡镇（街办）的初审意见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5、规划部门审定的建设工程设计方案，成果加盖公章（包括设计方案、建筑单体面积及分项面积核算表等，纸质及电子文件）；符合审定方案的建筑施工图纸及建筑面积分项核算表。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村委会同意意见、农用地转用用承诺书代替</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823"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乡村建设规划许可证核发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在乡、村庄规划区内使用原有宅基地或者村内新增宅基地进行住宅建设的项目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1、乡村建设规划许可证申请表；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2、建设工程设计方案或简要设计说明；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3、村民委员会讨论同意、村民委员会签署的意见；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4、乡镇（街办）的初审意见；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5、拟建项目用地的土地权属证明材料；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6、房屋用地四至图（含四邻关系）；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7、农用地转用批复文件。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1、无违法建设及农用地转用的承诺书；                                                     2、乡村建设规划许可证申请表；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4、国土资源主管部门出具的同意用地的书面意见；勘测定界图以及对应的电子文件；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5、建设项目所在地村（居）民委员会及乡镇人民政府；或者街道办事处同意建设的书面意见；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6、简要的设计方案说明。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农用地转用批复文件用承诺书代替</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73"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11</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建设用地规划许可证核发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建设用地规划许可证核发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以划拨方式取得土地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1、建设用地规划许可证申请表、授权委托书（纸质版、原件1份）；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2、项目单位营业执照、及法定代表人身份证复印件；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3、建设项目批准、核准、备案文件；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4、宗地图，TXT电子坐标（2000坐标系）。</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1、无违法建设及宗地图的承诺书；                                                                                                                                       2、建设用地规划许可证申请表、授权委托书；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3、土地划拨方案批复文件。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宗地图用承诺书代替</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7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建设用地规划许可证核发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以出让方式取得土地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1、建设用地规划许可证申请表、授权委托书（纸质版、原件1份）；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2、用地单位营业执照、法定代表人身份证复印件;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3、建设项目批准、核准、备案文件；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4、国有建设用地使用权出让合同；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5、宗地图，TXT电子坐标（2000坐标系）。</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1、建设用地规划许可证申请表、授权委托书（纸质版、原件1份）；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2、无违法建设及宗地图的承诺书；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3、建设项目批准、核准、备案文件；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4、国有建设用地使用权出让合同。</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宗地图用承诺书代替</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86"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建设用地规划许可证核发（临时）</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临时用地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1、建设用地规划许可证申请表、授权委托书（纸质版、原件1份）；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2、用地单位营业执照、法定代表人身份证复印件；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3、建设项目批准、核准、备案文件；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4、国有建设用地使用权出让合同；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5、宗地图，TXT电子坐标（2000坐标系）。</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1、建设用地规划许可证申请表、授权委托书（纸质版、原件1份）；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2、无违法建设的承诺书；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3、建设项目批准、核准、备案文件；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4、国有建设用地使用权出让合同。</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宗地图用承诺书代替</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现场勘察（用无违法建设的承诺书代替）</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398"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12</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建设项目竣工土地核验</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以出让或划拨方式取得土地使用权的项目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行政确认</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1、《建设项目竣工土地检查核验申报表》（2份加盖单位公章）；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2、竣工测绘和勘验技术报告；                                                      3、建设项目投资额审计报告（由相应资质单位出具）。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受理-验收-确认</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1、投资额承诺书；                                          2、《建设项目竣工土地检查核验申报表》（2份加盖单位公章）；                       3、竣工测绘和勘验技术报告；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建设项目投资额审计报告（由相应资质单位出具）由承诺书代替；</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89"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13</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企业投资项目核准</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除抽凝式燃煤热电项目外的其余热电站（含自备电站）项目核准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1、核准申请；</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5、煤炭减量替代方案；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7、热电联产规划。</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3、煤炭减量替代方案（仅指燃煤项目）；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5、热电联产规划；</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6、核准申请。</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1、用地预审与选址意见书（以出让方式取得土地使用权的）；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120"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城镇污水处理、生活垃圾处理等其他城建项目核准、危险废物和医疗废物处置设施项目核准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1、核准申请；</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5、项目社会稳定风险评估报告及审核意见。</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4、核准申请。</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1、用地预审与选址意见书（以出让方式取得土地使用权的）；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8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液化石油气接收、存储设施（不含油气田、炼油厂的配套项目）项目核准、垃圾焚烧发电项目核准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5、核准申请。</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4、核准申请。</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1、用地预审与选址意见书（以出让方式取得土地使用权的）；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7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500千伏以下电网工程项目核准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4、核准申请。</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3、核准申请。</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1、用地预审与选址意见书（以出让方式取得土地使用权的）；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12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风电站项目核准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4、山东省发改委风电指标批复；</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5、核准申请。</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3、山东省发改委风电指标批复；</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4、核准申请。</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1、用地预审与选址意见书（以出让方式取得土地使用权的）；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9169" w:hRule="atLeast"/>
          <w:jc w:val="center"/>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14</w:t>
            </w:r>
          </w:p>
        </w:tc>
        <w:tc>
          <w:tcPr>
            <w:tcW w:w="21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政府投资项目可行性研究报告审批</w:t>
            </w:r>
          </w:p>
        </w:tc>
        <w:tc>
          <w:tcPr>
            <w:tcW w:w="209"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城市道路、公园、公厕、街角游园等现有设施维修、修缮项目;城市内河道疏浚、治理项目;供水、热力、排污等管线项目;市政输电线路(包括杆、塔基)项目。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新建、改建、扩建城市道路、公园、公厕、街角游园及其他市政基础设施（已有土地证或土地划拨决定书且不改变土地使用性质的项目；以划拨方式提供国有土地使用权的项目，土地现状为建设用地的项目）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4、节能审查意见；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6、资金相关证明。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4、资金相关证明。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2、节能报告；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70" w:hRule="atLeast"/>
          <w:jc w:val="center"/>
        </w:trPr>
        <w:tc>
          <w:tcPr>
            <w:tcW w:w="146" w:type="pct"/>
            <w:vMerge w:val="restart"/>
            <w:tcBorders>
              <w:top w:val="single" w:color="auto" w:sz="4" w:space="0"/>
              <w:left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14</w:t>
            </w:r>
          </w:p>
        </w:tc>
        <w:tc>
          <w:tcPr>
            <w:tcW w:w="219" w:type="pct"/>
            <w:vMerge w:val="restart"/>
            <w:tcBorders>
              <w:top w:val="single" w:color="auto" w:sz="4" w:space="0"/>
              <w:left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政府投资项目可行性研究报告审批</w:t>
            </w:r>
          </w:p>
        </w:tc>
        <w:tc>
          <w:tcPr>
            <w:tcW w:w="209"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16"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新建城市道路、桥梁、公园等市政基础设施（市政府工作报告、市人大常委会研究决定建设并明确使用财政资金的项目）</w:t>
            </w:r>
          </w:p>
        </w:tc>
        <w:tc>
          <w:tcPr>
            <w:tcW w:w="208"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4、节能审查意见；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7、资金相关证明。</w:t>
            </w:r>
          </w:p>
        </w:tc>
        <w:tc>
          <w:tcPr>
            <w:tcW w:w="248"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4、项目社会稳定风险评估报告及审核意见。</w:t>
            </w:r>
          </w:p>
        </w:tc>
        <w:tc>
          <w:tcPr>
            <w:tcW w:w="650"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2、财政资金来源证明；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3、节能报告；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4、山东省建设项目招标方案。</w:t>
            </w:r>
          </w:p>
        </w:tc>
        <w:tc>
          <w:tcPr>
            <w:tcW w:w="217"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single" w:color="auto" w:sz="4" w:space="0"/>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146" w:hRule="atLeast"/>
          <w:jc w:val="center"/>
        </w:trPr>
        <w:tc>
          <w:tcPr>
            <w:tcW w:w="146" w:type="pct"/>
            <w:vMerge w:val="continue"/>
            <w:tcBorders>
              <w:left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19" w:type="pct"/>
            <w:vMerge w:val="continue"/>
            <w:tcBorders>
              <w:left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新建城市道路、桥梁、公园等市政基础设施城市总体规划、专项规划中已明确修建并按照规划实施的项目）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4、节能审查意见；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7、资金相关证明。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5、资金相关证明。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2、节能报告；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404" w:hRule="atLeast"/>
          <w:jc w:val="center"/>
        </w:trPr>
        <w:tc>
          <w:tcPr>
            <w:tcW w:w="146" w:type="pct"/>
            <w:vMerge w:val="continue"/>
            <w:tcBorders>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新建、扩建城市道路、公园、公厕、街角游园及其他市政基础设施（以划拨方式提供国有土地使用权的项目，土地现状为非建设用地的项目）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4、节能审查意见；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5、山东省建设项目招标方案；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7、资金相关证明。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2、可行性研究报告申请文件；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3、可行性研究报告；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4、用地预审与选址意见书；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5、项目社会稳定风险评估报告及审核意见；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6、资金相关证明。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1、节能报告；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2、山东省建设项目招标方案。</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115"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城市建筑垃圾处置核准</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新建、改建、扩建工程建设项目的建筑垃圾处置</w:t>
            </w:r>
          </w:p>
        </w:tc>
        <w:tc>
          <w:tcPr>
            <w:tcW w:w="208"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1、建筑垃圾处置核准申请书；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2、建筑垃圾分类处置方案；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3、建筑垃圾运输合同；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4、明确处置场所，即与建筑垃圾综合利用处置场的处置协议，或者经批准的建筑垃圾填埋、堆放等消纳场所的使用协议。</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受理-审核-现场踏勘—办结</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2、建筑垃圾处置核准申请书；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3、建筑垃圾分类处置方案；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4、建筑垃圾运输合同；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5、明确处置场所，即与建筑垃圾综合利用处置场的处置协议，或者经批准的建筑垃圾填埋、堆放等消纳场所的使用协议。</w:t>
            </w:r>
          </w:p>
        </w:tc>
        <w:tc>
          <w:tcPr>
            <w:tcW w:w="650"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现场勘验（建筑垃圾处置承诺书代替）</w:t>
            </w:r>
          </w:p>
        </w:tc>
        <w:tc>
          <w:tcPr>
            <w:tcW w:w="160"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535"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16</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开发利用人防工程和设施审批</w:t>
            </w:r>
          </w:p>
        </w:tc>
        <w:tc>
          <w:tcPr>
            <w:tcW w:w="20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对现有人防工程和设施（涉密除外）进行开发利用</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1、使用申请书；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2、与工程隶属单位签订的《人民防空工程赁使用合同》；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3、与工程隶属单位签订的《人民防空工程消防安全责任书》；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4、开发利用人防工程和设施审批表；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5、人防工程建设、验收证明文件；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6、消防安全检查意见书或建筑设计防火审核验收意见书；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7、消防预案。</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受理-审核-办结</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2、使用申请书；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3、与工程隶属单位签订的《人民防空工程消防安全责任书》；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4、开发利用人防工程和设施审批表；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5、消防安全检查意见书或建筑设计防火审核验收意见书；                            6、消防预案。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1.与工程隶属单位签订的《人民防空工程赁使用合同》；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2、人防工程建设、验收证明文件。</w:t>
            </w:r>
          </w:p>
        </w:tc>
        <w:tc>
          <w:tcPr>
            <w:tcW w:w="217"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836"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17</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人防警报设施拆除审批</w:t>
            </w:r>
          </w:p>
        </w:tc>
        <w:tc>
          <w:tcPr>
            <w:tcW w:w="20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对现有人防警报设施进行拆除</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1、人民防空警报设施拆除审批表；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2、人民防空警报设施拆除组织实施与安全管理方案；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3、人民防空警报设施补建补偿方案；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4、申请单位营业执照、法人证书。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受理-审核-办结</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2、人民防空警报设施拆除审批表；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3、人民防空警报设施拆除组织实施与安全管理方案。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1、人民防空警报设施补建补偿方案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2、申请单位营业执照、法人证书。</w:t>
            </w:r>
          </w:p>
        </w:tc>
        <w:tc>
          <w:tcPr>
            <w:tcW w:w="217"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411"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18</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建筑工程施工许可证核发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施工许可新发证</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城区范围内新建、改建、扩建的建设项目施工许可证核发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1、《建筑工程施工许可申请表》；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2、使用土地的有关证明文件；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3、建设工程规划许可证；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4、施工中标通知书及施工合同；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5、施工图设计文件审查合格证书；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6、建设工程质量监督备案表；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7、房屋建筑工程施工安全报监书；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8、银行出具的到位资金证明、具备施工条件的证明、现场踏勘表。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申请-受理-审核-现场踏勘-审批发证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2、《建筑工程施工许可申请表》；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3、使用土地的有关证明文件；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4、施工中标通知书及施工合同；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5、房屋建筑工程施工安全报监书；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6、施工图涉及文件审查合格书（共享）。</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银行出具的到位资金证明、具备施工条件的证明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现场踏勘</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办结</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rPr>
          <w:trHeight w:val="4666"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燃气经营许可证核发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燃气经营许可证核发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从事燃气经营活动的，需办理燃气经营许可证。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1、《燃气经营许可证申请表》；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2、企业章程和企业资本结构及资金证明；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3、企业的主要负责人、安全生产管理人员以及运行、维护和抢修等人员的身份证（身份证、任职文件、与企业签订的劳保合同）、所取得的有效期内的燃气从业人员专业培训考核合格证书；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4、具备固定的经营场所（包括办公场所、经营和服务站点等）的产权证明或租赁协议；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5、符合规定格式的燃气设施建设工程竣工验收备案文件；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6、申请的燃气经营类别和经营区域，企业实施燃气发展规划的具体方案；管道燃气经营区域需由当地燃气管理部门出具支持性文件或者依据有关规定签订合法有效的特许经营协议；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7、燃气气质检测报告；与气源供应企业签订的供用气合同书；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8、安全管理制度、健全的经营方案和抢险抢修设备机具材料。</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申请-受理-审核-现场踏勘-审批发证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2、《燃气经营许可证申请表》；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3、符合规定格式的燃气设施建设工程竣工验收备案文件，企业的主要负责人、安全生产管理人员以及运行、维护和抢修等人员名单；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4、燃气气质检测报告；与气源供应企业签订的供用气合同书；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5、安全管理制度、健全的经营方案和抢险抢修设备机具材料。</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1、企业章程和企业资本结构及资金证明；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2、企业的主要负责人、安全生产管理人员以及运行、维护和抢修等人员的身份证（身份证、任职文件、与企业签订的劳保合同）、所取得的有效期内的燃气从业人员专业培训考核合格证书；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3、具备固定的经营场所（包括办公场所、经营和服务站点等）的产权证明或租赁协议；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4、申请的燃气经营类别和经营区域，企业实施燃气发展规划的具体方案；管道燃气经营区域需由当地燃气管理部门出具支持性文件或者依据有关规定签订合法有效的特许经营协议。</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时单位出具主要负责人、安全生产管理人员以及运行、维护和抢修等人员的专业培训考核合格情况，固定的经营场所（包括办公场所、经营和服务站点等）的产权或租赁情况，企业工商登记和资本结构情况的说明</w:t>
            </w:r>
          </w:p>
        </w:tc>
      </w:tr>
      <w:tr>
        <w:tblPrEx>
          <w:tblCellMar>
            <w:top w:w="0" w:type="dxa"/>
            <w:left w:w="108" w:type="dxa"/>
            <w:bottom w:w="0" w:type="dxa"/>
            <w:right w:w="108" w:type="dxa"/>
          </w:tblCellMar>
        </w:tblPrEx>
        <w:trPr>
          <w:trHeight w:val="2265"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招标文件备案</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招标文件备案</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1、建设工程招标备案申请表；                        2、建设项目立项文件；                              3、使用土地的有关证明文件；                         4、建设工程规划许可证；                            5、施工图设计文件审查合格书；                    6、资金到位证明材料；                               7、招标文件、招标公告及代理合同。</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申请-受理-备案</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2、建设工程招标备案申请表；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3、建设项目立项文件；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4、招标文件、招标公告及代理合同。</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1、使用土地的有关证明文件；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2、建设工程规划许可证；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3、施工图设计文件审查合格书。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办结</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56"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21</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非国有资金投资项目合同价备案</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在本市行政区域内的非国有资金投资的项目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其他行政权力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1、建设项目立项文件；                              2、建设工程施工合同；                              3建设工程合同价备案表、                        4、明细表；                                       5、登记表；                                        6、造价指标分析表；                             7、合同价汇总表。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办结</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2、建设工程合同价备案表。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1、建设项目立项文件；                      2、建设工程施工合同；                          3、建设工程合同价明细表；                     4、登记表；                                 5、造价指标分析表；                            6、合同价汇总表。</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524"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22</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污水处理企业经营许可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城市规划区内污水处理企业经营需申请经营许可。</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1、《山东省城市市政公用事业企业经营许可申请表》；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2、企业法人营业执照（1份）；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3、企业章程（1份）；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4、企业法人代表和安全、技术、经营、财务负责人的任职文件、职称证、身份证（1份）；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5、企业经营、管理、服务规章制度，安全管理制度，事故应急预案和事故抢险抢修预案（1份）；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6、企业拥有的工程技术和经济管理人员的身份证、职称证书、社会保险凭证，企业关键和需持证上岗人员身份证、上岗证书、社会保险凭证（1份）；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7、专业机构出具的企业当年或上一年度审计报告（1份）；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8、为保证企业正常运行，保证产品和服务质量所必须配备的检测仪器、设备，抢修机械的购置凭。</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申请-初审-审核-发证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1、告知承诺书（1份）；                       2、《山东省城市市政公用事业企业经营许可申请表》；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3、企业法人营业执照（1份）；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4、企业法人代表和安全、技术、经营、财务负责人的任职文件、职称证、身份证（1份）；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5、企业拥有的工程技术和经济管理人员的身份证、职称证书，企业关键和需持证上岗人员身份证、上岗证书；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6、为保证企业正常运行，保证产品和服务质量所必须配备的检测仪器、设备，抢修机械的购置凭。</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1、企业章程（1份）；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2、企业经营、管理、服务规章制度，安全管理制度，事故应急预案和事故抢险抢修预案（1份）；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3、社会保险凭证；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4、专业机构出具的企业当年或上一年度审计报告（1份）。</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673"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23</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城市供水经营许可证核发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城区范围内供水企业经营审核</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1、《山东省城市市政公用事业企业经营许可申请表》；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2、企业法人营业执照（1份）；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3、企业章程（1份）；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4、企业法人代表和安全、技术、经营、财务负责人的任职文件、职称证、身份证（1份）；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5、企业经营、管理、服务规章制度，安全管理制度，事故应急预案和事故抢险抢修预案（1份）；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6、企业拥有的工程技术和经济管理人员的身份证、职称证书、社会保险凭证，企业关键和需持证上岗人员身份证、上岗证书、社会保险凭证（1份）；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7、专业机构出具的企业当年或上一年度审计报告（1份）；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8、为保证企业正常运行，保证产品和服务质量所必须配备的检测仪器、设备，抢修机械的购置凭证。</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1、申请人提交申请材料，县市区主管部门初审并出具初审意见；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2、初审合格的，窗口受理；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3、审核后发证：申请人可自主选择到窗口领取或邮寄送达。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1、告知承诺书（1份）；                       2、《山东省城市市政公用事业企业经营许可申请表》；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3、企业法人营业执照（1份）；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4、企业法人代表和安全、技术、经营、财务负责人的任职文件、职称证、身份证（1份）；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5、企业拥有的工程技术和经济管理人员的身份证、职称证书，企业关键和需持证上岗人员身份证、上岗证书；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6、为保证企业正常运行，保证产品和服务质量所必须配备的检测仪器、设备，抢修机械的购置凭。</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1、企业章程（1份）；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2、企业经营、管理、服务规章制度，安全管理制度，事故应急预案和事故抢险抢修预案（1份）；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3、社会保险凭证；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4、专业机构出具的企业当年或上一年度审计报告（1份）。</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957"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24</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从事城市生活垃圾经营性清扫、收集、运输、处理服务审批</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全市范围从事生活垃圾经营企业需申请该资格审查</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1、《山东省城市市政公用事业企业经营许可申请表》；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2、企业法人营业执照（1份）；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3、企业章程（1份）；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4、企业法人代表和安全、技术、经营、财务负责人的任职文件、职称证、身份证（1份）；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5、企业经营、管理、服务规章制度，安全管理制度，事故应急预案和事故抢险抢修预案（1份）；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6、企业拥有的工程技术和经济管理人员的身份证、职称证书、社会保险凭证，企业关键和需持证上岗人员身份证、上岗证书、社会保险凭证（1份）；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7、专业机构出具的企业当年或上一年度审计报告（1份）；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8、为保证企业正常运行，保证产品和服务质量所必须配备的检测仪器、设备，抢修机械的购置凭证。</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1、申请人提交申请材料，县市区主管部门初审并出具初审意见；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2、初审合格的，窗口受理；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3、审核后发证：申请人可自主选择到窗口领取或邮寄送达。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1、告知承诺书（1份）；                       2、《山东省城市市政公用事业企业经营许可申请表》；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3、企业法人营业执照（1份）；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4、企业法人代表和安全、技术、经营、财务负责人的任职文件、职称证、身份证（1份）；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5、企业拥有的工程技术和经济管理人员的身份证、职称证书，企业关键和需持证上岗人员身份证、上岗证书；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6、为保证企业正常运行，保证产品和服务质量所必须配备的检测仪器、设备，抢修机械的购置凭。</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1、企业章程（1份）；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2、企业经营、管理、服务规章制度，安全管理制度，事故应急预案和事故抢险抢修预案（1份）；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3、社会保险凭证；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4、专业机构出具的企业当年或上一年度审计报告（1份）。</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5090"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25</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建筑业企业资质许可（市）</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首次申请</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全市建筑业企业申报市级权限资质</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1、《建筑业企业资质申请表》1份；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2、《营业执照》副本1份；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3、企业章程1份；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4、办公场所证明，属于自有产权的出具产权证；属于租用或借用的，出具出租（借）方产权证和双方租赁合同或借用协议1份；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5、经省级注册管理部门批准的注册建造师初始注册或变更注册材料（新企业无资质的）；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6、中级及以上职称人员的身份证、职称证（如职称证专业与标准要求不一致则需提供与标准要求专业一致的学历证）1份；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7、技术负责人身份证、执业资格证书、职称证书或技能证书1份；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8、技术工人的身份证、职业培训合格证书或职业技能证书1份；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9、企业主要人员近1个月的保险证明；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10、技术负责人（或注册建造师）基本情况及业绩表1份；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11、加盖主管部门公章的《建筑业企业技术负责人业绩核查表》1份；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12、标准要求的主要设备购置发票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1、申请人提交申请材料，县市区主管部门初审并出具初审意见；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2、初审合格的，窗口受理；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3、审核后发证：申请人可自主选择到窗口领取或邮寄送达。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2、《建筑业企业资质申请表》1份；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3、《营业执照》副本1份；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4、中级及以上职称人员的身份证、职称证（如职称证专业与标准要求不一致则需提供与标准要求专业一致的学历证）1份；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5、技术负责人身份证、执业资格证书、职称证书或技能证书1份；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6、技术工人的身份证、职业培训合格证书或职业技能证书1份；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7、技术负责人（或注册建造师）基本情况及业绩表1份；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8、加盖主管部门公章的《建筑业企业技术负责人业绩核查表》1份；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9、标准要求的主要设备购置发票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1、办公场所证明，属于自有产权的出具产权证；属于租用或借用的，出具出租（借）方产权证和双方租赁合同或借用协议1份；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2、经省级注册管理部门批准的注册建造师初始注册或变更注册材料（新企业无资质的）；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3、企业主要人员近1个月的保险证明；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4、企业章程1份。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5091" w:hRule="atLeast"/>
          <w:jc w:val="center"/>
        </w:trPr>
        <w:tc>
          <w:tcPr>
            <w:tcW w:w="146" w:type="pct"/>
            <w:tcBorders>
              <w:top w:val="nil"/>
              <w:left w:val="single" w:color="auto" w:sz="4" w:space="0"/>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26</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房地产开发企业三级、四级资质</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全市范围房地产开发企业三、四级资质的审批</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1、房地产开发企业资质申报表（原件1份，纸质）；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2、开发企业资质证书（正、副本）；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3、营业执照副本；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5、企业上年度审计报告（含财务报表）；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法定代表人、总经理的任职文件和身份证复印件，企业经营、工程技术、财务、统计等业务负责人的任职文件、职称证书和身份证复印件，符合规定数量的建筑、结构、财务、房地产及有关经济类的专业管理人员的职称证件或者注册执业资格证书、身份证复印件、劳动合同、社会保险交纳凭证和住房公积金缴存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7、近三年房地产开发统计年报基层表；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8、项目所在地开发主管部门出具的无违法违规开发经营行为证明，质监主管部门出具的工程质量投诉率、无发生重大工程质量事故证明，物业主管部门出具的物业前期服务合同备案证明；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近3年开发项目的立项批准文件、土地使用权证（不动产证）、用地规划许可证、建设工程规划许可证、建筑工程施工许可证、商品房预售许可证、竣工综合验收备案表、《房地产开发项目手册》、《住宅质量保证书》、《住宅使用说明书》、在建项目工程进度说明（竣工和在建分开）。</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1、申请人提交申请材料，县市区主管部门初审并出具初审意见；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2、初审合格的，窗口受理；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3、审核后发证：申请人可自主选择到窗口领取或邮寄送达。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2、房地产开发企业资质申报表（原件1份，纸质）；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3、开发企业资质证书（正、副本）；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4、营业执照副本；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法定代表人、总经理的任职文件和身份证复印件，企业经营、工程技术、财务、统计等业务负责人的任职文件、职称证书和身份证复印件，符合规定数量的建筑、结构、财务、房地产及有关经济类的专业管理人员的职称证件或者注册执业资格证书、身份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6、项目所在地开发主管部门出具的无违法违规开发经营行为证明，质监主管部门出具的工程质量投诉率、无发生重大工程质量事故证明，物业主管部门出具的物业前期服务合同备案证明；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近3年开发项目的立项批准文件、土地使用权证（不动产证）、用地规划许可证、建设工程规划许可证、建筑工程施工许可证、商品房预售许可证、竣工综合验收备案表、《房地产开发项目手册》、《住宅质量保证书》、《住宅使用说明书》、在建项目工程进度说明（竣工和在建分开）。</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2、劳动合同、社会保险交纳凭证和住房公积金缴存证明；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3、近三年房地产开发统计年报基层表；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4、企业上年度审计报告（含财务报表）。</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241"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27</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道路客运（班车客运、包车客运、旅游客运）及班线经营许可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设立许可</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（一）申请开业的相关材料：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1、《道路旅客运输经营申请表》；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2、企业章程文本；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3、投资人、负责人身份证明，经办人的身份证明和委托书；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4、安全生产管理制度文本；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拟投入车辆承诺书，包括客车数量、类型及等级、技术等级、座位数以及客车外廓长、宽、高等。如果拟投入客车属于已购置或者现有的，应当提供行驶证、车辆技术等级评定结论、客车类型等级评定证明复印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6、已聘用或者拟聘用驾驶人员的驾驶证和从业资格证，公安部门出具的3年内无重大以上交通责任事故的证明。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（二）同时申请道路客运班线经营的，还应当提供下列材料：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1、《道路旅客运输班线经营申请表》；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2、可行性报告，包括申请客运班线客流状况调查、运营方案、效益分析以及可能对其他相关经营者产生的影响等；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3、进站方案。已与起讫点客运站和停靠站签订进站意向书的，应当提供进站意向书；</w:t>
            </w:r>
          </w:p>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4、运输服务质量承诺书。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受理-审核-公示及实质性审查-审批-制证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（一）告知承诺书；                                         （二）申请开业的相关材料：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1、《道路旅客运输经营申请表》；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2、企业章程文本；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3、投资人、负责人身份证明，经办人的身份证明和委托书；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4、安全生产管理制度文本；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（三）同时申请道路客运班线经营的，还应当提供下列材料：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1、《道路旅客运输班线经营申请表》；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2、可行性报告，包括申请客运班线客流状况调查、运营方案、效益分析以及可能对其他相关经营者产生的影响等；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3、进站方案。已与起讫点客运站和停靠站签订进站意向书的，应当提供进站意向书。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（一）拟投入车辆承诺书，包括客车数量、类型及等级、技术等级、座位数以及客车外廓长、宽、高等。</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（二）如果拟投入客车属于已购置或者现有的承诺替代：</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1、行驶证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2、车辆技术等级评定结论</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3、客车类型等级评定证明复印件；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（三）已聘用或者拟聘用驾驶人员的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1、驾驶证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2、从业资格证</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390"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28</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道路运输车辆营运证和客运标志牌配发、换发、补发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客车营运证配发、换发、补发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配发客车道路运输证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1、《道路运输证申领登记表》；                   2、《道路运输经营许可证》正本复印件；                                          3、注册登记表复印件；                       4、车辆的机动车行驶证复印件；                             5、9cm*6.2cm45度角统一式样的防伪彩色照片2张，一张用于证件制作，一张存入车辆管理档案；                               6、机动车综合性能检测报告；                    7、营运车辆技术等级评定结果，客车类型等级核定结论；                              8、营运客车安装使用动态监控设备证明材料；                                       9、投保承运人责任险证明材料；                                      10、《道路运输达标车辆核查记录表》；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11、从业人员身份证明及从业资格证明复印件；                                      12、《道路客运班线（包车）行政许可决定书》复印件；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2、科室审核；</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2、《道路运输证申领登记表》；              3、车辆的机动车行驶证复印件；                4、9cm*6.2cm45度角统一式样的防伪彩色照片2张，一张用于证件制作，一张存入车辆管理档案；                              5、机动车综合性能检测报告；                   6、营运车辆技术等级评定结果，客车类型等级核定结论；                            7、投保承运人责任险证明材料；             8、《道路运输达标车辆核查记录表》；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9、《道路客运班线（包车）行政许可决定书》复印件；                             10、注册登记表复印件。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1、营运客车安装使用动态监控设备证明材料；                                2、从业人员身份证明及从业资格证明复印件；                                  3、《道路运输经营许可证》正本复印件。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77"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船舶国籍证书核发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船舶配发国籍证书</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1、《船舶所有权/国籍登记申请书》；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2、船舶所有权登记证书；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3、法定的船舶检验机构签发的船舶检验证书簿或其他有效的船舶技术证书；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4、已经登记的船舶，还应提交原船籍港船舶登记机关出具的注销原国籍的证明书或者将于重新登记时立即注销原国籍的证明书；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5、申请人身份证明及其复印件；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6、委托证明和被委托人身份证明及其复印件（委托时）。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受理-初审-复审-审批</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2、《船舶所有权/国籍登记申请书》；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3、法定的船舶检验机构签发的船舶检验证书簿或其他有效的船舶技术证书；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4、已经登记的船舶，还应提交原船籍港船舶登记机关出具的注销原国籍的证明书或者将于重新登记时立即注销原国籍的证明书；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5、申请人身份证明及其复印件；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6、委托证明和被委托人身份证明及其复印件（委托时）。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船舶所有权证书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初审、复审</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683"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30</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生产建设项目水土保持方案审批</w:t>
            </w:r>
          </w:p>
        </w:tc>
        <w:tc>
          <w:tcPr>
            <w:tcW w:w="20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动土的生产建设项目</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1、书面申请。</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2、水土保持方案报告书（表）。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2.科室审核；</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3.组织专家评审，出具评审意见；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4.出具行政许可决定书，送达文书。</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2、书面申请；</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3、水土保持方案报告书（表）。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占地面积5公顷以下或挖填土石方5万立方米以下的生产建设项目，水土保持方案报告书简化为水土保持方案报告表</w:t>
            </w:r>
          </w:p>
        </w:tc>
        <w:tc>
          <w:tcPr>
            <w:tcW w:w="217"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组织专家评审，出具评审意见。(实行告知承诺的项目不再召开评审会，由省专家库一名专家签署意见即可。   实行告知承诺的项目水土保持方案报告书简化为水土保持方案报告表)</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告知</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承诺</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实行</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即来</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即办</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73" w:hRule="atLeast"/>
          <w:jc w:val="center"/>
        </w:trPr>
        <w:tc>
          <w:tcPr>
            <w:tcW w:w="146" w:type="pct"/>
            <w:vMerge w:val="restart"/>
            <w:tcBorders>
              <w:top w:val="nil"/>
              <w:left w:val="single" w:color="auto" w:sz="4" w:space="0"/>
              <w:bottom w:val="single" w:color="000000"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31</w:t>
            </w:r>
          </w:p>
        </w:tc>
        <w:tc>
          <w:tcPr>
            <w:tcW w:w="219" w:type="pct"/>
            <w:vMerge w:val="restart"/>
            <w:tcBorders>
              <w:top w:val="nil"/>
              <w:left w:val="single" w:color="auto" w:sz="4" w:space="0"/>
              <w:bottom w:val="single" w:color="000000"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印刷经营许可证核发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包装装潢印刷品印刷</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设立许可</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1、设立印刷企业申请书；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2、《设立印刷企业登记表》；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3、拥有印刷设备的有效证明材料；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5、法定代表人或主要负责人身份证明；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6、印刷企业章程；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7、经营场所证明；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8、《印刷法规培训合格证书》；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9、经营管理制度及财务制度；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10、县（市、区）部门出具的现场勘验报告。</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1、受理初审；</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2、现场勘查；</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3、科室审核；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4、发放证件。</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2、《设立印刷企业登记表》；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3、拥有印刷设备的有效证明材料；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5、法定代表人或主要负责人身份证明。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1、设立印刷企业申请书；                        2、印刷企业章程；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3、经营场所证明；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4、《印刷法规培训合格证书》；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5、经营管理制度及财务制度；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6、县（市、区）部门出具的现场勘验报告。</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现场勘查</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42" w:hRule="atLeast"/>
          <w:jc w:val="center"/>
        </w:trPr>
        <w:tc>
          <w:tcPr>
            <w:tcW w:w="146" w:type="pct"/>
            <w:vMerge w:val="continue"/>
            <w:tcBorders>
              <w:top w:val="nil"/>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其他印刷品印刷</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设立许可</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1、设立印刷企业申请书；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2、《设立印刷企业登记表》；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3、拥有印刷设备的有效证明材料；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5、法定代表人或主要负责人身份证明；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6、印刷企业章程；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7、经营场所证明；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8、《印刷法规培训合格证书》；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9、经营管理制度及财务制度；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10、县（市、区）部门出具的现场勘验报告。</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1、受理初审；</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2、现场勘查；</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3、科室审核；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4、发放证件。</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2、《设立印刷企业登记表》；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3、拥有印刷设备的有效证明材料；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5、法定代表人或主要负责人身份证明。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1、设立印刷企业申请书；                        2、印刷企业章程；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3、经营场所证明；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4、《印刷法规培训合格证书》；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5、经营管理制度及财务制度；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6、县（市、区）部门出具的现场勘验报告。</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现场勘查</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808"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32</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网络预约出租汽车经营许可</w:t>
            </w:r>
          </w:p>
        </w:tc>
        <w:tc>
          <w:tcPr>
            <w:tcW w:w="20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设立许可</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(一)网络预约出租汽车经营申请表;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(二)投资人、负责人身份、资信证明及其复印件，经办人的身份证明及其复印件和委托书;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(三)企业法人营业执照及其复印件，属于分支机构的还应当提供分支机构的营业执照及其复印件，外商投资企业还应当提供外商投资企业批准证书;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(四)服务所在地办公场所权属证明或租赁合同，负责人员和管理人员的相关信息;</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(五)网约车平台公司注册地省级交通运输主管部门会同相关部门对平台公司具备线上服务能力、符合相关要求的审核认定结果;</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(六)经营管理制度、安全生产管理制度和服务质量保障制度文本，包括:                     1、接入车辆技术标准和管理制度；                2、驾驶员管理制度；                                  3、网约车调度规则；                                4、内部安全保卫制度、安全生产及网络安全管理制度；                                   5、服务质量及投诉管理制度;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6、信息安全及乘客隐私保护制度;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7、平台数据库接入监管平台的维护保障制度;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8、运价制定规则及价格公示制度。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1.提交材料       2.审核材料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3.现场勘查</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4.审核发证</w:t>
            </w:r>
          </w:p>
        </w:tc>
        <w:tc>
          <w:tcPr>
            <w:tcW w:w="179" w:type="pct"/>
            <w:tcBorders>
              <w:top w:val="nil"/>
              <w:left w:val="nil"/>
              <w:bottom w:val="single" w:color="auto" w:sz="4" w:space="0"/>
              <w:right w:val="single" w:color="auto" w:sz="4" w:space="0"/>
            </w:tcBorders>
            <w:shd w:val="clear" w:color="auto" w:fill="auto"/>
            <w:noWrap/>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2、网络预约出租汽车经营申请表；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3、企业法人营业执照及其复印件，属于分支机构的还应当提供分支机构的营业执照及其复印件，外商投资企业还应当提供外商投资企业批准证书；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4、网约车平台公司注册地省级交通运输主管部门会同相关部门对平台公司具备线上服务能力、符合相关要求的审核认定结果。</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（一）服务所在地办公场所权属证明或租赁合同，负责人员和管理人员的相关信息</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(二)投资人、负责人身份、资信证明及其复印件，经办人的身份证明及其复印件和委托书;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（三）经营管理制度、安全生产管理制度和服务质量保障制度文本，包括: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1、接入车辆技术标准和管理制度;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2、驾驶员管理制度;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3、网约车调度规则;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4、内部安全保卫制度、安全生产及网络安全管理制度;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5、服务质量及投诉管理制度;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6、信息安全及乘客隐私保护制度;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7、平台数据库接入监管平台的维护保障制度;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8、运价制定规则及价格公示制度。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勘验现场</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524"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33</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道路运输车辆营运证和客运标志牌配发、换发、补发</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网约车营运证配发、换发、补发</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配发网络预约出租汽车运输证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初次提交：</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1、网络预约出租汽车运输证申请表(审批服务局窗口提供）；</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2、车辆所有人为个人的，需提交身份证、《网络预约出租汽车驾驶员证》；委托他人办理的，需提供相应委托书以及受托人的身份证明原件;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3、车辆购置发票；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4、机动车行驶证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5、变更前机动车登记证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6、车辆所有人与网约车平台公司签订的入网营运协议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7、购置税完税证明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8、车辆出厂合格证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二次提交：</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1、机动车综合性能检测报告、车辆照片（9厘米×6.2厘米，车辆驾驶员角度45度角照片）；</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2、车辆使用性质登记或变更为“预约出租客运”的车辆登记证书；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3、车载卫星定位装置和应急报警装置安装证明；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4、车辆保险单据原件。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1.初次提交材料 ；                2.初次验车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3.二次提交材料；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4.二次验车；      5.审核发证。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初次提交材料：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1、告知承诺书；                                      2、网络预约出租汽车运输证申请表(审批服务局窗口提供）；</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3、车辆所有人为个人的，需提交身份证、《网络预约出租汽车驾驶员证》；委托他人办理的，需提供相应委托书以及受托人的身份证明原件;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4、车辆购置发票；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二次提交材料：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1、机动车综合性能检测报告、车辆照片（9厘米×6.2厘米，车辆驾驶员角度45度角照片）；</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2、车辆使用性质登记或变更为“预约出租客运”的车辆登记证书；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3、车载卫星定位装置和应急报警装置安装证明；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4、车辆保险单据原件。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1、车辆所有人与网约车平台公司签订的入网营运协议；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2、机动车行驶证；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3、变更前机动车登记证；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4、购置税完税证明；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5、车辆出厂合格证；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6、法人登记证明。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初次验车</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71" w:hRule="atLeast"/>
          <w:jc w:val="center"/>
        </w:trPr>
        <w:tc>
          <w:tcPr>
            <w:tcW w:w="146" w:type="pct"/>
            <w:vMerge w:val="restart"/>
            <w:tcBorders>
              <w:top w:val="nil"/>
              <w:left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34</w:t>
            </w:r>
          </w:p>
        </w:tc>
        <w:tc>
          <w:tcPr>
            <w:tcW w:w="219" w:type="pct"/>
            <w:vMerge w:val="restart"/>
            <w:tcBorders>
              <w:top w:val="nil"/>
              <w:left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民办非企业单位成立登记、变更登记、注销登记和章程核准</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民办非企业单位成立登记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成立登记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1、登记申请书；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2、业务主管单位的批准文件；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4、验资报告；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5、拟任负责人的基本情况、身份证明；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6、章程草案。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2、登记申请书；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3、业务主管单位的批准文件；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4、章程草案。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3、拟任负责人的基本情况、身份证明。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980" w:hRule="atLeast"/>
          <w:jc w:val="center"/>
        </w:trPr>
        <w:tc>
          <w:tcPr>
            <w:tcW w:w="146" w:type="pct"/>
            <w:vMerge w:val="continue"/>
            <w:tcBorders>
              <w:left w:val="single" w:color="auto" w:sz="4" w:space="0"/>
              <w:right w:val="single" w:color="auto" w:sz="4" w:space="0"/>
            </w:tcBorders>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19" w:type="pct"/>
            <w:vMerge w:val="continue"/>
            <w:tcBorders>
              <w:left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民办非企业单位变更登记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变更住所</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4、新住所使用权证明。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1、新住所使用权证明；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838" w:hRule="atLeast"/>
          <w:jc w:val="center"/>
        </w:trPr>
        <w:tc>
          <w:tcPr>
            <w:tcW w:w="146" w:type="pct"/>
            <w:vMerge w:val="continue"/>
            <w:tcBorders>
              <w:left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19" w:type="pct"/>
            <w:vMerge w:val="continue"/>
            <w:tcBorders>
              <w:left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民办非企业单位变更登记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变更开办资金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4、验资报告。</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561" w:hRule="atLeast"/>
          <w:jc w:val="center"/>
        </w:trPr>
        <w:tc>
          <w:tcPr>
            <w:tcW w:w="146" w:type="pct"/>
            <w:vMerge w:val="continue"/>
            <w:tcBorders>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民办非企业单位注销登记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仅限对有业务主管单位的社会组织</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1、注销申请表；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2、业务主管单位同意注销的文件；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3、理事会会议纪要；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4、会计师事务所出具的《清算审计报告书》（在清算审计中有财务问题或其它问题的，需附情况说明或整改报告）；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5、清算报告书；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6、债权债务公告。</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1、无债务债权纠纷承诺（法定代表人和业务主管单位）；</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2、注销申请表；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3、业务主管单位同意注销的文件；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4、债权债务公告。</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1、理事会会议纪要；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2、清算审计报告；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3、清算报告书。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rPr>
          <w:trHeight w:val="1420" w:hRule="atLeast"/>
          <w:jc w:val="center"/>
        </w:trPr>
        <w:tc>
          <w:tcPr>
            <w:tcW w:w="146" w:type="pct"/>
            <w:vMerge w:val="restart"/>
            <w:tcBorders>
              <w:top w:val="nil"/>
              <w:left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35</w:t>
            </w:r>
          </w:p>
        </w:tc>
        <w:tc>
          <w:tcPr>
            <w:tcW w:w="219" w:type="pct"/>
            <w:vMerge w:val="restart"/>
            <w:tcBorders>
              <w:top w:val="nil"/>
              <w:left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社会团体成立登记、变更登记、注销登记和章程核准</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社会团体成立登记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成立登记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2、业务主管单位的批准文件；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5、发起人和拟任负责人的基本情况、身份证明；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6、章程草案。</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3、业务主管单位的批准文件；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4、章程草案。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3、发起人和拟任负责人的基本情况、身份证明。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830" w:hRule="atLeast"/>
          <w:jc w:val="center"/>
        </w:trPr>
        <w:tc>
          <w:tcPr>
            <w:tcW w:w="146" w:type="pct"/>
            <w:vMerge w:val="continue"/>
            <w:tcBorders>
              <w:left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left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社会团体变更登记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变更住所</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4、新住所使用权证明。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1、新住所使用权证明；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821" w:hRule="atLeast"/>
          <w:jc w:val="center"/>
        </w:trPr>
        <w:tc>
          <w:tcPr>
            <w:tcW w:w="146" w:type="pct"/>
            <w:vMerge w:val="continue"/>
            <w:tcBorders>
              <w:left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left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变更开办资金</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4、验资报告。</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3、变更后修改的章程草案。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2、理事会决议。</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577" w:hRule="atLeast"/>
          <w:jc w:val="center"/>
        </w:trPr>
        <w:tc>
          <w:tcPr>
            <w:tcW w:w="146" w:type="pct"/>
            <w:vMerge w:val="continue"/>
            <w:tcBorders>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19" w:type="pct"/>
            <w:vMerge w:val="continue"/>
            <w:tcBorders>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社会团体注销登记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仅限对有业务主管单位的社会组织</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1、业务主管单位同意注销的文件；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2、法人注销登记申请表；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3、会员(代表)大会会议纪要；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4、清算报告书；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5、债权债务公告；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6、会计师事务所出具的《清算审计报告书》。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1、无债务债权纠纷承诺（法定代表人和业务主管单位）；</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2、业务主管单位同意注销的文件；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3、法人注销登记申请表；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4、债权债务公告。</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1、会员（代表）大会会议纪要；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2、清算审计报告；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3、清算报告书。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89"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36</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基金会成立、变更、注销登记</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基金会成立登记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成立登记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3、验资证明；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4、住所证明；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5、理事名单、身份证明以及拟任理事长、副理事长、秘书长简历；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6、业务主管单位同意设立的文件。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1、住所告知承诺书；                                                2、申请书；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4、验资证明；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5、理事名单、身份证明以及拟任理事长、副理事长、秘书长简历；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6、业务主管单位同意设立的文件。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住所证明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64"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基金会变更登记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变更住所</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1、变更登记申请表。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2、理事会会议纪要。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4、住所证明。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1、住所告知承诺书；                            2、变更登记申请表；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3、变更后修改的章程。</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1、住所证明；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2、理事会会议纪要。</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550"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基金会注销登记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仅限对有业务主管单位的社会组织</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1、注销登记申请表；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2、业务主管单位同意注销的文件；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3、理事会会议纪要；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4、会计师事务所出具的清算审计报告；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5、债权债务公告；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6、清算报告。</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1、无债务债权纠纷承诺（法定代表人和业务主管单位）</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2、注销登记申请表；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3、业务主管单位同意注销的文件；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4、债权债务公告。</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1、理事会会议纪要；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2、清算审计报告；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3、清算报告。</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845"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37</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外国人来华工作许可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境外申请外国人来华工作许可通知</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符合《外国人来华工作分类标准》外国高端人才（A类）的相关条件</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1、外国人来华工作许可申请表原件;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2、工作资历证明原件;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3、最高学位（学历）证书或相关批准文书、职业资格证明原件;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4、无犯罪记录证明原件；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5、体检证明原件;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6、聘用合同或任职证明原件;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7、申请人护照或国际旅行证件原件。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2、外国人来华工作许可申请表原件;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3、体检证明原件;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4、聘用合同或任职证明原件;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5、申请人护照或国际旅行证件原件。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1、工作资历证明材料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2、最高学位（学历）证书原件及相关认证材料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3、无犯罪记录证明原件及相关认证材料</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112"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38</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事业单位法人设立登记（备案）、变更登记、注销登记（备案）</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事业单位法人设立登记（备案）</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1、事业单位法人设立(备案)登记申请书；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2、事业单位法定代表人登记申请表；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3、事业单位章程草案；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4、审批机关批准设立的文件；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5、拟任法定代表人现任该单位行政职务的任职文件；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6、拟任法定代表人的居民身份证或者其他身份证明文件；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7、开办资金确认证明；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8、住所证明。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2、事业单位法人设立(备案)登记申请书；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3、事业单位法定代表人登记申请表；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4、事业单位章程草案；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5、审批机关批准设立的文件；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6、拟任法定代表人现任该单位行政职务的任职文件。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1、住所证明；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2、拟任法定代表人的居民身份证或者其他身份证明文件；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3、开办资金确认证明。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673"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事业单位法人变更登记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变更住所</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1、法人变更登记申请书；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2、事业单位法人证书；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3、根据新住所权属的不同，应当分别按照下列方式提交相应的住所证明：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（1）使用自有房屋的，提交该房屋产权证明；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（2）使用租赁房屋的，提交有效期内租期一年以上的租赁合同及该房屋产权证明；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（3）无偿使用他人房屋的，提交房屋所有人的授权无偿使用证明及该房屋产权证明；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（4）无偿使用他人租赁房屋的，提交房屋承租人的授权无偿使用证明、租赁合同及该房屋产权证明；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（5）使用国家划拨的房屋的，提交上级部门的授权使用证明</w:t>
            </w:r>
            <w:r>
              <w:rPr>
                <w:rFonts w:hint="eastAsia" w:ascii="Times New Roman" w:hAnsi="Times New Roman" w:eastAsia="宋体" w:cs="Times New Roman"/>
                <w:bCs/>
                <w:color w:val="000000"/>
                <w:kern w:val="0"/>
                <w:sz w:val="15"/>
                <w:szCs w:val="15"/>
              </w:rPr>
              <w:t>；</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（6）地名或门牌等调整变化的，提交住所辖区公安、民政管理部门或街道社区等出具的调整证明。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1、住所使用承诺书；                           2、法人变更登记申请书；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3、变更前的事业单位法人证书。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住所证明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77"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事业单位法人注销登记（备案）</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适用于简易注销的事业单位</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1、事业单位法人注销登记申请书；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2、有关机关确认的清算报告及证明；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3、发布该单位拟申请注销登记公告的凭证；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4、撤销或者解散的证明文件。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1、债务清理完结承诺书；                              2、事业单位法人注销登记申请书；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3、撤销或者解散的证明文件。</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1、审计报告；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2、主管单位资产清算证明；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3、发布该单位拟申请注销登记公告的凭证。</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90天</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（公告</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时间）</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401"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文化类民办非企业单位设立审查</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文化类民办非企业单位成立登记前的审查</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泰安市行政审批服务局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1、设立申请书；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3、会计师事务所验资报告或银行资信证明及每年收入支出的估算情况材料；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4、拟任负责人的基本情况、身份证明、申办地户籍证明及固定住址和联系方式；</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6、主要业务人员的从业资格证明；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7、与开展业务活动相关的设备、器材和其他设施清单。</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审核；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发文。</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2、告知承诺书。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2、会计师事务所验资报告或银行资信证明及每年收入支出的估算情况材料；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3、拟任负责人的基本情况、身份证明、申办地户籍证明及固定住址和联系方式；</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4、章程草案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5、主要业务人员的从业资格证明；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6、与开展业务活动相关的设备、器材和其他设施清单。</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970"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40</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在街道两侧和公共场所临时堆放物料、搭建非永久性建筑物、构筑物或其他设施审核</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在城镇道路两侧和公共场地临时堆放物料，搭建临时性的建筑物、构筑物或者其他设施的。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泰安市城市管理局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1、《在城市道路两侧搭建临时建筑物、构筑物、临时堆放物料审批单》；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2、建设等特殊需要的证明材料，如工程施工许可证等；</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3、与临时堆放、搭建等有关的图纸；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4、与毗邻受影响的单位和个人签订的协议书；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5、与已经受影响和可能受影响的市政公用设施产权单位（管理维护单位、运营单位）签订的确保市政公用设施正常运行和日常维护的协议书；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6、占用期间不损坏地（路）面、占用期满及时清理占用现场、恢复地（路）面原状等承诺书（原件）；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7、占用期间公众公示和安全防范方案措施（原件）。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1、申请、提报材料；       2、受理；     3、现场勘查；             4、审核；    5、批复。</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2、《在城市道路两侧搭建临时建筑物、构筑物、临时堆放物料审批单》；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3、建设等特殊需要的证明材料，如工程施工许可证等；</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4、占用期间公众公示。</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1、与临时堆放、搭建等有关的图纸；</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2、与毗邻受影响的单位和个人签订的协议书；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3、占用期间不损坏地（路）面、占用期满及时清理占用现场、恢复地（路）面原状等承诺书（原件）。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批复</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4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41</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关闭、闲置、拆除城市环卫设施许可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建成区迁移、拆除、封闭环卫设施的。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泰安市城市管理局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1、环卫设施迁移许可申报表；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2、权属关系证明材料；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3、防止环境污染方案；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4、拟拆除设施的现状图；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5、拟新建设施的设计图。</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2、受理；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3、现场勘查；</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4、许可。</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2、因工程建设需要迁移、拆除、封闭环卫设施；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3、符合《环卫设施标准》；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4、具备完整的环卫设施拆迁还建方案。</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1、防止环境污染方案；</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2、拟拆除设施的现状图。</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8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42</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特殊车辆在城市道路上行驶审核</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履带车、铁轮车或者超重、超高、超长车辆需要在城市道路上行驶的，超限机动车辆、履带车、铁轮车等需经过城市桥梁</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泰安市城市管理局</w:t>
            </w:r>
          </w:p>
        </w:tc>
        <w:tc>
          <w:tcPr>
            <w:tcW w:w="976" w:type="pct"/>
            <w:tcBorders>
              <w:top w:val="nil"/>
              <w:left w:val="nil"/>
              <w:bottom w:val="single" w:color="auto" w:sz="4" w:space="0"/>
              <w:right w:val="single" w:color="auto" w:sz="4" w:space="0"/>
            </w:tcBorders>
            <w:shd w:val="clear" w:color="auto" w:fill="auto"/>
            <w:vAlign w:val="center"/>
          </w:tcPr>
          <w:p>
            <w:pPr>
              <w:spacing w:line="18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1、特殊车辆在城市道路上行驶审批申请表；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2、行驶车辆的行驶证；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3、特殊车辆驾驶人员驾驶证；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4、桥体安全保护措施（委托有资质机构对桥涵进行检测评估；若需，出具维修加固方案），并通过专家审定；</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5、专家专题论证意见(根据桥涵检测结果决定是否提供)；</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6、桥涵安全监护协议（含安全保护方案、保护措施的监测措施、赔偿责任等）；</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7、公安交通管理部门的审批意见；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8、个人申请时提供：申请人身份证；法人申请时提供：企业法人营业执照、法定代表人身份证（容缺后补）；</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9、委托书(委托代理人申请行政许可)。</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1、申请单位报审，提供相关资料</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w:t>
            </w:r>
            <w:r>
              <w:rPr>
                <w:rFonts w:hint="eastAsia" w:ascii="Times New Roman" w:hAnsi="Times New Roman" w:eastAsia="宋体" w:cs="Times New Roman"/>
                <w:bCs/>
                <w:color w:val="000000"/>
                <w:kern w:val="0"/>
                <w:sz w:val="15"/>
                <w:szCs w:val="15"/>
              </w:rPr>
              <w:t>、</w:t>
            </w:r>
            <w:r>
              <w:rPr>
                <w:rFonts w:ascii="Times New Roman" w:hAnsi="Times New Roman" w:eastAsia="宋体" w:cs="Times New Roman"/>
                <w:bCs/>
                <w:color w:val="000000"/>
                <w:kern w:val="0"/>
                <w:sz w:val="15"/>
                <w:szCs w:val="15"/>
              </w:rPr>
              <w:t>窗口受理</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w:t>
            </w:r>
            <w:r>
              <w:rPr>
                <w:rFonts w:hint="eastAsia" w:ascii="Times New Roman" w:hAnsi="Times New Roman" w:eastAsia="宋体" w:cs="Times New Roman"/>
                <w:bCs/>
                <w:color w:val="000000"/>
                <w:kern w:val="0"/>
                <w:sz w:val="15"/>
                <w:szCs w:val="15"/>
              </w:rPr>
              <w:t>、</w:t>
            </w:r>
            <w:r>
              <w:rPr>
                <w:rFonts w:ascii="Times New Roman" w:hAnsi="Times New Roman" w:eastAsia="宋体" w:cs="Times New Roman"/>
                <w:bCs/>
                <w:color w:val="000000"/>
                <w:kern w:val="0"/>
                <w:sz w:val="15"/>
                <w:szCs w:val="15"/>
              </w:rPr>
              <w:t>审核</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w:t>
            </w:r>
            <w:r>
              <w:rPr>
                <w:rFonts w:hint="eastAsia" w:ascii="Times New Roman" w:hAnsi="Times New Roman" w:eastAsia="宋体" w:cs="Times New Roman"/>
                <w:bCs/>
                <w:color w:val="000000"/>
                <w:kern w:val="0"/>
                <w:sz w:val="15"/>
                <w:szCs w:val="15"/>
              </w:rPr>
              <w:t>、</w:t>
            </w:r>
            <w:r>
              <w:rPr>
                <w:rFonts w:ascii="Times New Roman" w:hAnsi="Times New Roman" w:eastAsia="宋体" w:cs="Times New Roman"/>
                <w:bCs/>
                <w:color w:val="000000"/>
                <w:kern w:val="0"/>
                <w:sz w:val="15"/>
                <w:szCs w:val="15"/>
              </w:rPr>
              <w:t>窗口发证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2、申请资料齐全，符合法定形式；</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3、经公安交通管理部门批准；</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4、安全保护措施得当。</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1、行驶车辆的行驶证；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2、特殊车辆驾驶人员驾驶证。</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263"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43</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市政设施建设类审批（除挖掘城市道路外）</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依附于城市道路建设各种管线、杆线等设施的，因特殊情况需要临时占用城市道路的。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泰安市城市管理局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1、挖掘城市道路许可申请书；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2、开设路口或敷设主次管线须附工程规划手续；</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3、涉及埋设排水管线的，须提供排水许可或征得设施管理单位的同意；涉及埋设燃气、热力等地下管线的，应当提供准确管位图；涉及顶管施工的，须提供地下管线分布图；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4、道路修复方案，敷设主次管线的只须提供经审查的施工图；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5、施工方案，应当包括施工进度计划、交通组织措施、机械配置、施工临时排水方案、废弃物处理、现场围护、质量安全保证措施等内容；</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6、挖掘施工单位的市政工程施工企业资质证明文件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1.挖掘申请单位申请报审，提供相关资料     2.窗口受理   3.现场勘查   4.窗口收费   5.窗口发证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2个工作日（不包含现场勘查，出具勘查报告及办理意见时间）。</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2、应当持有规划许可相关的签发文件和设计文件；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3、涉及交通管制的到公安交通管理部门办理相关手续。</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挖掘施工单位的市政工程施工企业资质证明文件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93" w:hRule="atLeast"/>
          <w:jc w:val="center"/>
        </w:trPr>
        <w:tc>
          <w:tcPr>
            <w:tcW w:w="146"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44</w:t>
            </w:r>
          </w:p>
        </w:tc>
        <w:tc>
          <w:tcPr>
            <w:tcW w:w="219" w:type="pct"/>
            <w:vMerge w:val="restar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广告发布登记</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广告发布登记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成立登记</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泰安市市场监督管理局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1、广告发布登记申请书；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2、相关媒体批准文件；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4、法人资格证明文件；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5、广告业务机构证明文件及其负责人任命文件；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6、广告从业人员和广告审查人员证明文件；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2、登记申请书；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3、相关媒体批准文件；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4、法人资格证明文件；        5、广告业务机构证明文件及其负责人任命文件；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1、场所使用权证明；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2、广告从业人员和广告审查人员证明文件。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722" w:hRule="atLeast"/>
          <w:jc w:val="center"/>
        </w:trPr>
        <w:tc>
          <w:tcPr>
            <w:tcW w:w="146"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auto"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广告发布登记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变更住所</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泰安市市场监督管理局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1、广告发布变更登记申请表；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2、新的住所使用权证明。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2、广告发布变更登记申请表。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新住所使用权证明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115" w:hRule="atLeast"/>
          <w:jc w:val="center"/>
        </w:trPr>
        <w:tc>
          <w:tcPr>
            <w:tcW w:w="146" w:type="pct"/>
            <w:vMerge w:val="restart"/>
            <w:tcBorders>
              <w:top w:val="nil"/>
              <w:left w:val="single" w:color="auto" w:sz="4" w:space="0"/>
              <w:bottom w:val="single" w:color="000000"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45</w:t>
            </w:r>
          </w:p>
        </w:tc>
        <w:tc>
          <w:tcPr>
            <w:tcW w:w="219" w:type="pct"/>
            <w:vMerge w:val="restart"/>
            <w:tcBorders>
              <w:top w:val="nil"/>
              <w:left w:val="single" w:color="auto" w:sz="4" w:space="0"/>
              <w:bottom w:val="single" w:color="000000"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养老保险待遇核定支付</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企业职工基本养老保险个人账户一次性待遇申领（退休人员死亡）</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企业退休职工死亡后个人账户有余额的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1、退休审批表；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2、继承人继承关系证明（户口簿复印件或结婚证复印件或民政部门出具的证明原件等）；</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3、继承人身份证；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4、《个人账户一次性支付申报表》。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受理-审核-拨付</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2、有效身份证件（居民身份证、社会保障卡、港澳台居民居住证、外国人居留证、外国人护照）。</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1、退休审批表（复印件）；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2、继承人继承关系证明（户口簿复印件或结婚证复印件或民政部门出具的证明原件等）。</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548" w:hRule="atLeast"/>
          <w:jc w:val="center"/>
        </w:trPr>
        <w:tc>
          <w:tcPr>
            <w:tcW w:w="146" w:type="pct"/>
            <w:vMerge w:val="continue"/>
            <w:tcBorders>
              <w:top w:val="nil"/>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企业职工基本养老保险一次性待遇申领（在职）</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企业在职职工死亡</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1、死亡证明（减员时间与死亡时间一致的无需提供）一份；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2、继承人与死亡人员关系证明一份；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3、继承人身份证复印件一份；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4、《个人账户一次性支付审批表》（窗口打印，办事人签字确认）一份。</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受理-审核-拨付</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2、有效身份证件（居民身份证、社会保障卡、港澳台居民居住证、外国人居留证、外国人护照）。</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1、死亡证明（减员时间与死亡时间一致的无需提供）；</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2、继承人与死亡人员关系证明。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87" w:hRule="atLeast"/>
          <w:jc w:val="center"/>
        </w:trPr>
        <w:tc>
          <w:tcPr>
            <w:tcW w:w="146" w:type="pct"/>
            <w:vMerge w:val="restart"/>
            <w:tcBorders>
              <w:top w:val="nil"/>
              <w:left w:val="single" w:color="auto" w:sz="4" w:space="0"/>
              <w:bottom w:val="single" w:color="000000"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45</w:t>
            </w:r>
          </w:p>
        </w:tc>
        <w:tc>
          <w:tcPr>
            <w:tcW w:w="219" w:type="pct"/>
            <w:vMerge w:val="restart"/>
            <w:tcBorders>
              <w:top w:val="nil"/>
              <w:left w:val="single" w:color="auto" w:sz="4" w:space="0"/>
              <w:bottom w:val="single" w:color="000000"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养老保险待遇核定支付</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企业离退休人员丧葬补助金、抚恤金申领</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企业离退休人员死亡后，其直系亲属可申领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1、离退休人员死亡证明（医学死亡证明或带死亡时间的火化证明或带死亡时间的户口注销证明）一份；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2、直系亲属与参保人员关系证明（户口簿复印件或结婚证复印件或档案中记载的关系证明或民政部门出具的证明原件）一份；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3、直系亲属身份证明一份。</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受理-审核-拨付</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2、有效身份证件（居民身份证、社会保障卡、港澳台居民居住证、外国人居留证、外国人护照）。</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1、离退休人员死亡证明（医学死亡证明或带死亡时间的火化证明或带死亡时间的户口注销证明）；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2、直系亲属与参保人员关系证明（户口簿复印件或结婚证复印件或档案中记载的关系证明或民政部门出具的证明原件）；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3、直系亲属身份证明。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107" w:hRule="atLeast"/>
          <w:jc w:val="center"/>
        </w:trPr>
        <w:tc>
          <w:tcPr>
            <w:tcW w:w="146" w:type="pct"/>
            <w:vMerge w:val="continue"/>
            <w:tcBorders>
              <w:top w:val="nil"/>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19" w:type="pct"/>
            <w:vMerge w:val="continue"/>
            <w:tcBorders>
              <w:top w:val="nil"/>
              <w:left w:val="single" w:color="auto" w:sz="4" w:space="0"/>
              <w:bottom w:val="single" w:color="000000" w:sz="4" w:space="0"/>
              <w:right w:val="single" w:color="auto" w:sz="4" w:space="0"/>
            </w:tcBorders>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企业离退休人员供养直系亲属生活困难补助核定支付</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企业离退休人员死亡后，其直系亲属符合条件的可申请</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1、离退休人员死亡证明（医学死亡证明或带死亡时间的火化证明或带死亡时间的户口注销证明）一份；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2、离休人员审批材料一份；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3、供养直系亲属无收入证明（供养直系亲属户口所在地劳动保障所等部门出具的未享受基本养老保险待遇、无收入证明）一份；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4、供养关系证明（户口簿复印件、结婚证复印件、民政部门出具的证明原件或档案中关于供养关系的原始记载）一份；</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5、供养直系亲属身份证明（身份证或户口簿复印件或户籍证明）一份。</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受理-审核-拨付</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1、告知承诺书（申领人无收入）；</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2、供养直系亲属身份证明（身份证或社会保障卡或户口簿复印件或户籍证明）；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3、供养关系证明（户口簿、结婚证、档案中关于供养关系的原始记载或供养关系承诺书）。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1、离退休人员死亡证明（医学死亡证明或带死亡时间的火化证明或带死亡时间的户口注销证明）；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2、离休人员审批材料；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3、供养直系亲属无收入证明（供养直系亲属户口所在地劳动保障所等部门出具的未享受基本养老保险待遇、无收入证明）；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4、供养关系证明（户口簿复印件、结婚证复印件、民政部门出具的证明原件或档案中关于供养关系的原始记载）。</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114"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46</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失业保险待遇核定支付</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企业申领稳岗返还</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一般企业申报稳岗返还</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1、《企业稳定就业岗位返还申请表》、《稳定就业岗位返还审批表》；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2、上次拨付稳岗补贴（返还）资金使用凭证复印件；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3、《上年度裁员及正常减员情况说明》、《上年度解除、终止劳动合同人员花名册》；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4、企业营业执照副本复印件；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5、其他类型企业应根据相应文件提供证明材料。</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受理-审核-公示-拨付</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2、《一般企业稳定就业岗位返还申请表》。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1、《稳定就业岗位返还审批表》；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2、上次拨付稳岗补贴（返还）资金使用凭证复印件；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3、《上年度裁员及正常减员情况说明》、《上年度解除、终止劳动合同人员花名册》；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4、企业营业执照副本复印件。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行政科室复审</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845"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47</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工伤保险待遇核定支付</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工亡待遇核定支付</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工亡待遇支付</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1、死亡证明或殡葬证明；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证明亲属关系的材料：供养直系亲属身份证明（身份证或社会保障卡或户口簿复印件或户籍证明）；依靠工亡职工生前提供主要生活来源的证明、在校学生提供学校就读证明；单位银行账户、申领抚恤的家属人员社保卡或银行卡；</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3、若无供养亲属，单位出具说明。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受理-审核-拨付</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2、死亡证明或殡葬证明；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3、证明亲属关系的材料：供养直系亲属身份证明（身份证或社会保障卡或户口簿复印件或户籍证明）；单位银行账户、申领抚恤的家属人员社保卡或银行卡；</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4、若无供养亲属，单位出具说明。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1、依靠工亡职工生前提供主要生活来源的证明；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2、在校学生提供学校就读证明。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81"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48</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申报职业技能鉴定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职业技能鉴定</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1、身份证；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2、2寸照片1张；</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3、以下材料根据报名条件要求提交：（1）申报条件要求具备一定级别职业资格的，需提交原取得的《职业资格证书》（证书可在职业资格网上查询的，可不提交）；                                       （2）申报条件要求具备一定学历的，需提交学历证书原件或教育部学籍在线验证报告（全日制在校生集体报考的可由院校出具集体报考证明和在校学生花名册）；                                    （3）申报条件要求满足一定工作年限的，需提交单位出具的工作证明；                        （4）申报条件要求持有预备技师证的，需提交预备技师证书原件 。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1、工作年限承诺书；                                2、身份证；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3、2寸照片1张；</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4、以下材料根据报名条件要求提交：（1）申报条件要求具备一定级别职业资格的，需提交原取得的《职业资格证书》（证书可在职业资格网上查询的，可不提交）；                                （2）申报条件要求具备一定学历的，需提交学历证书原件或教育部学籍在线验证报告（全日制在校生集体报考的可由院校出具集体报考证明和在校学生花名册）；                                        （3）申报条件要求持有预备技师证的，需提交预备技师证书原件 。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1、申报条件要求满足一定工作年限的，需提交单位出具的工作证明。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83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开展就业失业登记工作</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个体经营或灵活就业人员就业登记</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在山东省行政区划内常住的法定劳动年龄内、有劳动能力、已实现就业的劳动者。</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1、个体经营提供工商营业执照；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2、灵活就业提供灵活就业证明材料；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3、身份证或户口本等身份证明；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4、登记失业人员提供《就业创业证》；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5、就业登记申请表。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办结</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2、《就业登记表》。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1、个体经营提供工商营业执照；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2、灵活就业提供灵活就业证明材料；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3、身份证或户口本等身份证明；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4、登记失业人员提供《就业创业证》。</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151"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50</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工伤职工劳动能力鉴定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工伤鉴定</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1、工伤职工劳动能力鉴定申请表；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2、居民身份证或者社会保障卡（原件或复印件）；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3、《认定工伤决定书》或《老工伤资格确认书》复印件；                                                          4、工伤部位治疗完整的病历材料，患职业病的还需提交近期的《职业病诊断证明》复印件；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5、手术及烧烫伤受伤部位伤情稳定后与面部同照5寸彩色照片；</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6、代理人申报的须提供授权委托书及被委托人身份证复印件。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申报受理-组织鉴定查体-结论送达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自申请受理之日起60日内作出结论，必要时可延长30日。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2、工伤职工劳动能力鉴定申请表；                             3、居民身份证或者社会保障卡（原件或复印件）；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4、《老工伤资格确认书》复印件；                                                        5、工伤部位治疗完整的病历材料，患职业病的还需提交近期的《职业病诊断证明》复印件；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6、代理人申报的须提供授权委托书及被委托人身份证复印件。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1、《认定工伤决定书》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（工伤认定书编号在鉴定申请表中登记）；</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2、手术及烧烫伤受伤部位伤情稳定后与面部同照5寸彩色照片。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41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51</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工伤职工劳动能力复查鉴定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复查鉴定</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1、工伤职工劳动能力鉴定申请表；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2、居民身份证或者社会保障卡（原件或复印件）；                               </w:t>
            </w:r>
          </w:p>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3、《认定工伤决定书》或《老工伤资格确认书》复印件；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4、工伤部位治疗完整的病历材料，患职业病的还需提交近期的《职业病诊断证明》复印件；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5、手术及烧烫伤受伤部位伤情稳定后与面部同照5寸彩色照片；                         6、代理人申报的须提供授权委托书及被委托人身份证复印件；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7、原鉴定结论通知书复印件。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申报受理-组织鉴定查体-结论送达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自申请受理之日起60日内作出结论，必要时可延长30日。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2、工伤职工劳动能力鉴定申请表；                             3、居民身份证或者社会保障卡（原件或复印件）。                                 4、《老工伤资格确认书》复印件。                                                        5、工伤部位治疗完整的病历材料，患职业病的还需提交近期的《职业病诊断证明》复印件。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6、代理人申报的须提供授权委托书及被委托人身份证复印件。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1、《认定工伤决定书》复印件。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2、原鉴定结论通知书复印件。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3、手术及烧烫伤受伤部位伤情稳定后与面部同照5寸彩色照片。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823"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52</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职工非因工伤残或因病丧失劳动能力程度鉴定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病退、退职劳动能力鉴定</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hint="eastAsia" w:ascii="Times New Roman" w:hAnsi="Times New Roman" w:eastAsia="宋体" w:cs="Times New Roman"/>
                <w:bCs/>
                <w:color w:val="000000"/>
                <w:kern w:val="0"/>
                <w:sz w:val="15"/>
                <w:szCs w:val="15"/>
                <w:lang w:eastAsia="zh-CN"/>
              </w:rPr>
            </w:pPr>
            <w:r>
              <w:rPr>
                <w:rFonts w:ascii="Times New Roman" w:hAnsi="Times New Roman" w:eastAsia="宋体" w:cs="Times New Roman"/>
                <w:bCs/>
                <w:color w:val="000000"/>
                <w:kern w:val="0"/>
                <w:sz w:val="15"/>
                <w:szCs w:val="15"/>
              </w:rPr>
              <w:t>泰安市</w:t>
            </w:r>
            <w:r>
              <w:rPr>
                <w:rFonts w:hint="eastAsia" w:ascii="Times New Roman" w:hAnsi="Times New Roman" w:eastAsia="宋体" w:cs="Times New Roman"/>
                <w:bCs/>
                <w:color w:val="000000"/>
                <w:kern w:val="0"/>
                <w:sz w:val="15"/>
                <w:szCs w:val="15"/>
                <w:lang w:eastAsia="zh-CN"/>
              </w:rPr>
              <w:t>人力资源和社会保障局</w:t>
            </w:r>
            <w:bookmarkStart w:id="0" w:name="_GoBack"/>
            <w:bookmarkEnd w:id="0"/>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1、因病（非因工伤残）劳动能力鉴定申请表；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2、居民身份证或者社会保障卡（原件或复印件）；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3、县级以上医疗机构对所申报病种出具的诊断证明及系统治疗疾病的病历、各种检查报告单（片）等。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申报受理-组织鉴定查体-结论公示-结论送达</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自申请受理之日起60日内作出结论，必要时可延长30日。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2、因病（非因工伤残）劳动能力鉴定申请表及告知承诺；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3、县级以上医疗机构对所申报病种出具的诊断证明及系统治疗疾病的病历、各种检查报告单（片）等。</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居民身份证或者社会保障卡（原件或复印件）。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rPr>
          <w:trHeight w:val="7643"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53</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法律援助实施</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1、请求保护未成年人合法权益的；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2、因家庭暴力、虐待、遗弃诉讼维护人身权益的；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3、属于精准扶贫范围人员的；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4、请求保障无固定生活来源残疾人合法权益的；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5、请求保障无固定生活来源老年人合法权益的；</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6、刑事案件的被告人、羁押人及其近亲属因经济困难申请法律援助，无法开具经济状况证明的。</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泰安市司法局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1、经济情况证明；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2、身份证明。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1、申请法律援助经济困难承诺书；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2、身份证明。</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经济情况证明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53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54</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港口危货储存单位的主要负责人和安全生产管理人员安全生产知识和管理能力考核</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从事港口危险货物储存作业的港口经营人组织本单位的主要安全管理人员报名参加设区的市级港口行政管理部门组织的安全生产知识和管理能力考核</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泰安市交通运输局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1、申请考核人有效身份证件的复印件；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2、能够证明其为主要安全管理人员的有效文件。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受理-考核-公布</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1、申请考核人为单位主要负责人或安全生产管理人员的承诺书；                            2、申请考核人有效身份证件的复印件。 </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能够证明申请考核人为主要安全管理人员的有效文件。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986"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55</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土地开垦区内开发未确定使用权的国有土地从事生产审查</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材料齐全，符合法定形式</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其他行政权力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泰安市自然资源和规划局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1、法人证明文件、营业执照副本复印件    （统一社会信用代码证），并交验原件；                  2、如委托他人办理的，须由法人出具授权委托书、公证书、委托人和受托人的有效身份证明。授权委托书要写明委托事项和权限，除授权办理具体事务外，还包括是否代为签收文书、变更或撤回申请；                              3、项目可行性研究报告；                               4、城市规划管理部门的批准文件；                       5、土地利用总体规划图（局部）；                      6、林业、水利、农业及畜牧部门和环保部门审核意见；                                                          7、土地权属材料；                                            8、定界地形图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受理-审查-局长办公会研究-出具审查意见</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2、法人证明文件；如委托他人办理的，须由法人出具授权委托书、委托人和受托人的有效身份证明。授权委托书要写明委托事项和权限，除授权办理具体事务外，还包括是否代为签收文书、变更或撤回申请；                                3、项目可行性研究报告；                                          4、土地利用总体规划图（局部）；                     5、林业、水利、农业及畜牧部门和环保部门审核意见；                                            6、土地权属材料；                                                  7、定界地形图</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1、授权委托公证书；                                 2、城市规划管理部门的批准文件。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局长办公会研究</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81"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56</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国有土地租赁审查</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国有土地租赁方案已经批准</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其他行政权力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泰安市自然资源和规划局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1、原土地使用权人、申请人有关资质证明（营业执照副本、统一社会信用代码证、董事会决议等）；</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2、不动产权证或土地使用权证、房屋所有权证；                                                                                        3、原土地使用权人为机关、事业单位的，需提供财政部门同意意见；                                                     4、为国有企业的需提供上级主管单位和国资部门同意意见；                                                                       5、涉及国有资产司法处置的需提供国资部门同意意见 。</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受理-审查-局长办公会研究-办结</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2、原土地使用权人、申请人有关资质证明（营业执照副本、统一社会信用代码证） ；                                                                         3、不动产权证或土地使用权证、房屋所有权证；                                                               4、原土地使用权人为机关、事业单位的，需提供财政部门同意意见；                       5、为国有企业的需提供上级主管单位和国资部门同意意见；                                                        6、涉及国有资产司法处置的需提供国资部门同意意见。</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董事会决议</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局长办公会研究</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rPr>
          <w:trHeight w:val="2407"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57</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国有土地使用权作价出资或者入股审核</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有省政府批复文件、经土地所在市、县自然资源局确认后的土地估价报告。</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其他行政权力</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泰安市自然资源和规划局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1、土地使用权处置申请；                                             2、企业改制的批准文件；                                                   3、土地使用权处置方案批复；                                     4、土地估价报告及结果确认；                                      5、宗地平面界址图 ；                                                        6、国有土地使用证；                                                         7、营业执照、组织机构代码证复印件；                       8、法定代表人、代理人身份证复印件；                       9、授权委托书。</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受理-审查-局长办公会研究-办结</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2、土地使用权处置申请；                                       3、企业改制的批准文件；                                          4、土地使用权处置方案批复；                                           5、土地估价报告及结果确认；                  6、国有土地使用证；                                                  7、营业执照复印件；                                     8、法定代表人、代理人身份证复印件；                                                                       9、授权委托书。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1、宗地平面界址图 ；                                        2、组织机构代码证复印件 。</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局长办公会研究</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13个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704"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58</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异地就医备案</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长期异地就医备案</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就医备案</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泰安市医疗保障局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1、居住证、居住证办理回执单或其他异地居住证明材料；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2、在职职工长期驻外工作单位证明。</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申请-受理-审核-办结</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办结</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1、居住证、居住证办理回执单或其他异地居住证明材料；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2、在职职工长期驻外工作单位证明。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81"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59</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企业职工医疗保险费的申报核定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企业职工医疗保险费的核定</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基数申报</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泰安市医疗保障局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1、《**年度社会保险缴费基数汇总核定表》2份（单位盖章、法人签字）；</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2、《社会保险缴费基数公示表》2份（单位盖章、法人及职工本人签字）；</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3、上年度用人情况登记表、财务总账、明细账，应付工资记账凭证、工资发放明细表、财务报表、纳税申报表的原件。</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1、医疗保险费申报缴费承诺书</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1、《**年度社会保险缴费基数汇总核定表》2份（单位盖章、法人签字）；</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2、《社会保险缴费基数公示表》2份（单位盖章、法人及职工本人签字）；</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3、上年度用人情况登记表、财务总账、明细账，应付工资记账凭证、工资发放明细表、财务报表、纳税申报表的原件。</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82"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60</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特种作业人员操作资格认定</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特种作业人员首次培训和复审时需提交体检证明或个人健康书面承诺的情况</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泰安市应急管理局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1、身份证复印件；                                                           2、学历证书复印件；                                                       3、体检证明或个人健康书面承诺；                                                                  4、考核合格证明；                                                          5、特种作业证申请表。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1、个人健康承诺书；                                        2、身份证复印件；                                                           3、学历证书复印件；                                                                                                                      4、考核合格证明；                                                          5、特种作业证申请表。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体检证明</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体检证明或个人健康书面承诺改为个人健康书面承诺</w:t>
            </w:r>
          </w:p>
        </w:tc>
      </w:tr>
      <w:tr>
        <w:tblPrEx>
          <w:tblCellMar>
            <w:top w:w="0" w:type="dxa"/>
            <w:left w:w="108" w:type="dxa"/>
            <w:bottom w:w="0" w:type="dxa"/>
            <w:right w:w="108" w:type="dxa"/>
          </w:tblCellMar>
        </w:tblPrEx>
        <w:trPr>
          <w:trHeight w:val="3957" w:hRule="atLeast"/>
          <w:jc w:val="center"/>
        </w:trPr>
        <w:tc>
          <w:tcPr>
            <w:tcW w:w="146" w:type="pct"/>
            <w:tcBorders>
              <w:top w:val="nil"/>
              <w:left w:val="single" w:color="auto" w:sz="4" w:space="0"/>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61</w:t>
            </w:r>
          </w:p>
        </w:tc>
        <w:tc>
          <w:tcPr>
            <w:tcW w:w="21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危险化学品经营许可</w:t>
            </w:r>
          </w:p>
        </w:tc>
        <w:tc>
          <w:tcPr>
            <w:tcW w:w="20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1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首次办理危险化学品经营许可证或变更危险化学品经营许可证时，涉及新任职不满6个月的主要负责人、安全管理人员尚未取得安全合格证的情况</w:t>
            </w:r>
          </w:p>
        </w:tc>
        <w:tc>
          <w:tcPr>
            <w:tcW w:w="20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泰安市应急管理局</w:t>
            </w:r>
          </w:p>
        </w:tc>
        <w:tc>
          <w:tcPr>
            <w:tcW w:w="976"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1、申请经营许可证的文件及申请书；                            2、安全生产规章制度和岗位操作规程的目录清单；                                                                                     3、企业主要负责人、安全管理人员、特种作业人员的相关资格证书和其他有关人员的培训合格证明；                                                                       4、经营场所产权证明或租赁证明；                                 5、企业营业执照或名称预先核准文件；                          6、危险化学品事故应急预案备案登记表。</w:t>
            </w:r>
          </w:p>
        </w:tc>
        <w:tc>
          <w:tcPr>
            <w:tcW w:w="248"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179"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w:t>
            </w:r>
          </w:p>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工作日</w:t>
            </w:r>
          </w:p>
        </w:tc>
        <w:tc>
          <w:tcPr>
            <w:tcW w:w="87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2、申请经营许可证的文件及申请书；         3、安全生产规章制度和岗位操作规程的目录清单；                                                                                                                   4、企业主要负责人（新任职人员承诺制）、安全生产管理人员（新任职人员承诺制）、特种作业人员的相关资格证书和其他从业人员培训合格的证明材料；                                     5、经营场所产权证明文件或租赁证明文件；                                     6、工商行政管理部门颁发的企业性质营业执照或者企业名称预先核准文件；                                                                          7、危险化学品事故应急预案备案登记表。</w:t>
            </w:r>
          </w:p>
        </w:tc>
        <w:tc>
          <w:tcPr>
            <w:tcW w:w="65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企业主要负责人、安全生产管理人员的相关资格证书</w:t>
            </w:r>
          </w:p>
        </w:tc>
        <w:tc>
          <w:tcPr>
            <w:tcW w:w="217"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60"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464" w:type="pct"/>
            <w:tcBorders>
              <w:top w:val="nil"/>
              <w:left w:val="nil"/>
              <w:bottom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bl>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600" w:lineRule="exact"/>
        <w:jc w:val="center"/>
        <w:rPr>
          <w:rFonts w:hint="eastAsia"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各县（市、区）</w:t>
      </w:r>
      <w:r>
        <w:rPr>
          <w:rFonts w:hint="eastAsia" w:ascii="Times New Roman" w:hAnsi="Times New Roman" w:eastAsia="方正小标宋简体" w:cs="Times New Roman"/>
          <w:color w:val="000000"/>
          <w:kern w:val="0"/>
          <w:sz w:val="44"/>
          <w:szCs w:val="44"/>
        </w:rPr>
        <w:t>、功能区</w:t>
      </w:r>
      <w:r>
        <w:rPr>
          <w:rFonts w:ascii="Times New Roman" w:hAnsi="Times New Roman" w:eastAsia="方正小标宋简体" w:cs="Times New Roman"/>
          <w:color w:val="000000"/>
          <w:kern w:val="0"/>
          <w:sz w:val="44"/>
          <w:szCs w:val="44"/>
        </w:rPr>
        <w:t>告知承诺制政务服务</w:t>
      </w:r>
    </w:p>
    <w:p>
      <w:pPr>
        <w:spacing w:line="600" w:lineRule="exact"/>
        <w:jc w:val="center"/>
        <w:rPr>
          <w:rFonts w:ascii="Times New Roman" w:hAnsi="Times New Roman" w:cs="Times New Roman"/>
        </w:rPr>
      </w:pPr>
      <w:r>
        <w:rPr>
          <w:rFonts w:ascii="Times New Roman" w:hAnsi="Times New Roman" w:eastAsia="方正小标宋简体" w:cs="Times New Roman"/>
          <w:color w:val="000000"/>
          <w:kern w:val="0"/>
          <w:sz w:val="44"/>
          <w:szCs w:val="44"/>
        </w:rPr>
        <w:t>事项指导目录清单（第一批）</w:t>
      </w:r>
    </w:p>
    <w:p>
      <w:pPr>
        <w:spacing w:line="500" w:lineRule="exact"/>
        <w:rPr>
          <w:rFonts w:ascii="Times New Roman" w:hAnsi="Times New Roman" w:cs="Times New Roman"/>
        </w:rPr>
      </w:pPr>
      <w:r>
        <w:rPr>
          <w:rFonts w:ascii="Times New Roman" w:hAnsi="Times New Roman" w:eastAsia="宋体" w:cs="Times New Roman"/>
          <w:bCs/>
          <w:color w:val="000000"/>
          <w:kern w:val="0"/>
          <w:sz w:val="24"/>
          <w:szCs w:val="24"/>
        </w:rPr>
        <w:t>说明：经梳理，纳入第一批县级告知承诺事项指导目录清单的事项共31大项、49项实施项</w:t>
      </w:r>
      <w:r>
        <w:rPr>
          <w:rFonts w:hint="eastAsia" w:ascii="Times New Roman" w:hAnsi="Times New Roman" w:eastAsia="宋体" w:cs="Times New Roman"/>
          <w:bCs/>
          <w:color w:val="000000"/>
          <w:kern w:val="0"/>
          <w:sz w:val="24"/>
          <w:szCs w:val="24"/>
        </w:rPr>
        <w:t>，</w:t>
      </w:r>
      <w:r>
        <w:rPr>
          <w:rFonts w:ascii="Times New Roman" w:hAnsi="Times New Roman" w:eastAsia="宋体" w:cs="Times New Roman"/>
          <w:bCs/>
          <w:color w:val="000000"/>
          <w:kern w:val="0"/>
          <w:sz w:val="24"/>
          <w:szCs w:val="24"/>
        </w:rPr>
        <w:t>告知承诺替代材料80项，减少办理环节10项。</w:t>
      </w:r>
    </w:p>
    <w:tbl>
      <w:tblPr>
        <w:tblStyle w:val="4"/>
        <w:tblW w:w="5000" w:type="pct"/>
        <w:jc w:val="center"/>
        <w:tblLayout w:type="autofit"/>
        <w:tblCellMar>
          <w:top w:w="0" w:type="dxa"/>
          <w:left w:w="108" w:type="dxa"/>
          <w:bottom w:w="0" w:type="dxa"/>
          <w:right w:w="108" w:type="dxa"/>
        </w:tblCellMar>
      </w:tblPr>
      <w:tblGrid>
        <w:gridCol w:w="372"/>
        <w:gridCol w:w="906"/>
        <w:gridCol w:w="1062"/>
        <w:gridCol w:w="1035"/>
        <w:gridCol w:w="817"/>
        <w:gridCol w:w="715"/>
        <w:gridCol w:w="2745"/>
        <w:gridCol w:w="675"/>
        <w:gridCol w:w="872"/>
        <w:gridCol w:w="2478"/>
        <w:gridCol w:w="1329"/>
        <w:gridCol w:w="946"/>
        <w:gridCol w:w="804"/>
        <w:gridCol w:w="596"/>
      </w:tblGrid>
      <w:tr>
        <w:tblPrEx>
          <w:tblCellMar>
            <w:top w:w="0" w:type="dxa"/>
            <w:left w:w="108" w:type="dxa"/>
            <w:bottom w:w="0" w:type="dxa"/>
            <w:right w:w="108" w:type="dxa"/>
          </w:tblCellMar>
        </w:tblPrEx>
        <w:trPr>
          <w:trHeight w:val="311" w:hRule="atLeast"/>
          <w:tblHeader/>
          <w:jc w:val="center"/>
        </w:trPr>
        <w:tc>
          <w:tcPr>
            <w:tcW w:w="1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序号</w:t>
            </w: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事项名称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适用情形</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事项类型</w:t>
            </w:r>
          </w:p>
        </w:tc>
        <w:tc>
          <w:tcPr>
            <w:tcW w:w="2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实施主体</w:t>
            </w:r>
          </w:p>
        </w:tc>
        <w:tc>
          <w:tcPr>
            <w:tcW w:w="139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告知承诺实施前</w:t>
            </w:r>
          </w:p>
        </w:tc>
        <w:tc>
          <w:tcPr>
            <w:tcW w:w="181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告知承诺制实施后</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备注</w:t>
            </w:r>
          </w:p>
        </w:tc>
      </w:tr>
      <w:tr>
        <w:tblPrEx>
          <w:tblCellMar>
            <w:top w:w="0" w:type="dxa"/>
            <w:left w:w="108" w:type="dxa"/>
            <w:bottom w:w="0" w:type="dxa"/>
            <w:right w:w="108" w:type="dxa"/>
          </w:tblCellMar>
        </w:tblPrEx>
        <w:trPr>
          <w:trHeight w:val="287" w:hRule="atLeast"/>
          <w:tblHeader/>
          <w:jc w:val="center"/>
        </w:trPr>
        <w:tc>
          <w:tcPr>
            <w:tcW w:w="12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主项名称</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子项名称</w:t>
            </w: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黑体" w:cs="Times New Roman"/>
                <w:bCs/>
                <w:color w:val="000000"/>
                <w:kern w:val="0"/>
                <w:sz w:val="15"/>
                <w:szCs w:val="15"/>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原申报材料</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办事环节</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办理时限</w:t>
            </w: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现申报材料</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承诺替代材料</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减少环节</w:t>
            </w: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压缩时限</w:t>
            </w: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黑体" w:cs="Times New Roman"/>
                <w:bCs/>
                <w:color w:val="000000"/>
                <w:kern w:val="0"/>
                <w:sz w:val="15"/>
                <w:szCs w:val="15"/>
              </w:rPr>
            </w:pPr>
          </w:p>
        </w:tc>
      </w:tr>
      <w:tr>
        <w:tblPrEx>
          <w:tblCellMar>
            <w:top w:w="0" w:type="dxa"/>
            <w:left w:w="108" w:type="dxa"/>
            <w:bottom w:w="0" w:type="dxa"/>
            <w:right w:w="108" w:type="dxa"/>
          </w:tblCellMar>
        </w:tblPrEx>
        <w:trPr>
          <w:trHeight w:val="3753" w:hRule="atLeast"/>
          <w:jc w:val="center"/>
        </w:trPr>
        <w:tc>
          <w:tcPr>
            <w:tcW w:w="1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w:t>
            </w: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食品经营许可</w:t>
            </w:r>
          </w:p>
        </w:tc>
        <w:tc>
          <w:tcPr>
            <w:tcW w:w="346"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新设（仅限申请预包装食品销售的）</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1、食品经营许可申请书；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2、营业执照或者其他主体资格证明文件复印件；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3、与食品经营相适应的主要设备设施布局、操作流程等文件；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食品安全自查、从业人员健康管理、进货查验记录、食品安全事故处置等保证食品安全的规章制度。利用自动售货设备从事食品销售的，申请人还应当提交自动售货设备的产品合格证明、具体放置地点，经营者名称、住所、联系方式、食品经营许可证的公示方法等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5、申请人委托他人办理食品经营许可申请的，代理人应当提交授权委托书以及代理人的身份证明文件。</w:t>
            </w:r>
          </w:p>
        </w:tc>
        <w:tc>
          <w:tcPr>
            <w:tcW w:w="22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受理-现场核查-审核-发证</w:t>
            </w:r>
          </w:p>
        </w:tc>
        <w:tc>
          <w:tcPr>
            <w:tcW w:w="284"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10个工作日</w:t>
            </w:r>
          </w:p>
        </w:tc>
        <w:tc>
          <w:tcPr>
            <w:tcW w:w="807"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2、食品经营许可申请书；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3、与食品经营相适应的主要设备设施布局、操作流程等文件；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食品安全自查、从业人员健康管理、进货查验记录、食品安全事故处置等保证食品安全的规章制度。利用自动售货设备从事食品销售的，申请人还应当提交自动售货设备的产品合格证明、具体放置地点，经营者名称、住所、联系方式、食品经营许可证的公示方法等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5、申请人委托他人办理食品经营许可申请的，代理人应当提交授权委托书以及代理人的身份证明文件。</w:t>
            </w:r>
          </w:p>
        </w:tc>
        <w:tc>
          <w:tcPr>
            <w:tcW w:w="433"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营业执照或者其他主体资格证明文件</w:t>
            </w:r>
          </w:p>
        </w:tc>
        <w:tc>
          <w:tcPr>
            <w:tcW w:w="30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w:t>
            </w:r>
          </w:p>
        </w:tc>
        <w:tc>
          <w:tcPr>
            <w:tcW w:w="262"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9个工作日</w:t>
            </w:r>
          </w:p>
        </w:tc>
        <w:tc>
          <w:tcPr>
            <w:tcW w:w="194"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709"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变更登记（仅限经营条件未发生变化的）</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1、食品经营许可变更申请书；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2、食品经营许可证正本、副本；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3、与变更食品经营许可事项有关的其他材料。</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受理-现场核查-审核-发证</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2、食品经营许可变更申请书；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3、食品经营许可证正本、副本；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4、与变更食品经营许可事项有关的其他材料。</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362"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延续登记（仅限经营条件未发生变化的）</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1、食品经营许可延续申请书；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2、食品经营许可证正本、副本；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3、与延续食品经营许可事项有关的其他。</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受理-现场核查-审核-发证</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2、食品经营许可延续申请书；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3、食品经营许可证正本、副本；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4、与延续食品经营许可事项有关的其他。</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现场核查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071" w:hRule="atLeast"/>
          <w:jc w:val="center"/>
        </w:trPr>
        <w:tc>
          <w:tcPr>
            <w:tcW w:w="12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公共场所卫生许可证</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公共场所卫生许可证新申请</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新申请</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1、卫生许可证申请表；</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2、营业执照、法定代表人或者负责人身份证明；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3、公共场所地址方位示意图、平面图和卫生设施平面布局图；</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4、公共场所卫生检测或者评价报告；</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5、公共场所卫生管理制度。</w:t>
            </w:r>
            <w:r>
              <w:rPr>
                <w:rFonts w:ascii="Times New Roman" w:hAnsi="Times New Roman" w:eastAsia="宋体" w:cs="Times New Roman"/>
                <w:bCs/>
                <w:color w:val="000000"/>
                <w:kern w:val="0"/>
                <w:sz w:val="15"/>
                <w:szCs w:val="15"/>
              </w:rPr>
              <w:br w:type="page"/>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2、卫生许可证申请表；</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3、营业执照、法定代表人或者负责人身份证明。</w:t>
            </w:r>
            <w:r>
              <w:rPr>
                <w:rFonts w:ascii="Times New Roman" w:hAnsi="Times New Roman" w:eastAsia="宋体" w:cs="Times New Roman"/>
                <w:bCs/>
                <w:color w:val="000000"/>
                <w:kern w:val="0"/>
                <w:sz w:val="15"/>
                <w:szCs w:val="15"/>
              </w:rPr>
              <w:br w:type="page"/>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1、公共场所地址方位示意图、平面图和卫生设施平面布局图；</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2、公共场所卫生检测或者评价报告；</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3、公共场所卫生管理制度。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56"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公共场所卫生许可证换证</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换证</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1、卫生许可证申请表；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2、营业执照、法定代表人或者负责人身份证明；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3、公共场所地址方位示意图、平面图和卫生设施平面布局图；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4、公共场所卫生检测或者评价报告；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5、公共场所卫生管理制度。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2、卫生许可证申请表；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3、营业执照、法定代表人或者负责人身份证明。</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1、公共场所地址方位示意图、平面图和卫生设施平面布局图；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2、公共场所卫生检测或者评价报告；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3、公共场所卫生管理制度。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47"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公共场所卫生许可证变更单位名称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变更单位名称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1、卫生许可证申请表；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2、营业执照、法定代表人或者负责人身份证明；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3、公共场所地址方位示意图、平面图和卫生设施平面布局图；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4、公共场所卫生检测或者评价报告；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5、公共场所卫生管理制度。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2、卫生许可证申请表；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3、营业执照、法定代表人或者负责人身份证明。</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1、公共场所地址方位示意图、平面图和卫生设施平面布局图；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2、公共场所卫生检测或者评价报告；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3、公共场所卫生管理制度。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65"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公共场所卫生许可证变更法人</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变更法人</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1、卫生许可证申请表；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2、营业执照、法定代表人或者负责人身份证明；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3、公共场所地址方位示意图、平面图和卫生设施平面布局图；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4、公共场所卫生检测或者评价报告；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5、公共场所卫生管理制度。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2、卫生许可证申请表；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3、营业执照、法定代表人或者负责人身份证明。</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1、公共场所地址方位示意图、平面图和卫生设施平面布局图；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2、公共场所卫生检测或者评价报告；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3、公共场所卫生管理制度。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063"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电影放映单位设立</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电影放映单位设立</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成立</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1、申请表，载明电影放映单位的名称、地址、法定代表人或者主要负责人的姓名、住址以及申请的主要事项；</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2、企业名称预先核准通知书或营业执照复印件；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3、企业章程；</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4、法定代表人（负责人）和主管人员的任职文件；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5、机构设置及专业人员配备资料；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6场所房屋合法使用权证明及平面图；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7、资金证明；</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8、场所设备设施资料（名称、型号、数量等）；</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9、消防安全检查意见书；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10、与电影供片单位签订的供片合同。</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11、外商投资电影院经营许可还需《外商投资企业批准证书》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受理-审核-勘验-决定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2、申请表，载明电影放映单位的名称、地址、法定代表人或者主要负责人的姓名、住址以及申请的主要事项；</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3、企业章程；</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4、企业名称预先核准通知书或营业执照复印件；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5、法定代表人（负责人）和主管人员的任职文件；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6、消防安全检查意见书；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7、外商投资电影院经营许可还需《外商投资企业批准证书》。                                 </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1、机构设置及专业人员配备资料；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2、场所房屋合法使用权证明及平面图； </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3、资金证明；</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4、场所设备设施资料（名称、型号、数量等）；</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5、与电影供片单位签订的供片合同。</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现场勘验</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rPr>
          <w:trHeight w:val="296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社会团体成立登记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fldChar w:fldCharType="begin"/>
            </w:r>
            <w:r>
              <w:instrText xml:space="preserve"> HYPERLINK "http://tanyzwfw.sd.gov.cn/sdzw/items/list/detail.do?innercode=1231453&amp;xzqh=370921" \o "http://tanyzwfw.sd.gov.cn/sdzw/items/list/detail.do?innercode=1231453&amp;xzqh=370921" </w:instrText>
            </w:r>
            <w:r>
              <w:fldChar w:fldCharType="separate"/>
            </w:r>
            <w:r>
              <w:rPr>
                <w:rFonts w:ascii="Times New Roman" w:hAnsi="Times New Roman" w:eastAsia="宋体" w:cs="Times New Roman"/>
                <w:bCs/>
                <w:color w:val="000000"/>
                <w:kern w:val="0"/>
                <w:sz w:val="15"/>
                <w:szCs w:val="15"/>
              </w:rPr>
              <w:t>行业协会商会类、公益慈善类、科技类、城乡社区服务类社会团体成立登记</w:t>
            </w:r>
            <w:r>
              <w:rPr>
                <w:rFonts w:ascii="Times New Roman" w:hAnsi="Times New Roman" w:eastAsia="宋体" w:cs="Times New Roman"/>
                <w:bCs/>
                <w:color w:val="000000"/>
                <w:kern w:val="0"/>
                <w:sz w:val="15"/>
                <w:szCs w:val="15"/>
              </w:rPr>
              <w:fldChar w:fldCharType="end"/>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1、《社会团体成立申请预审表》；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2、发起人身份证或发起单位法人证书；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3、《社会团体成立大会事先备案表》；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4、住所情况表；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5、《活动资金捐赠承诺书》、《验资报告》；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6、《拟任会员名单》；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7、《社会团体法人登记申请表》；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8、《社会团体法定代表人登记表》；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9、《社会团体负责人备案表》；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10、《社会团体章程核准表》与章程；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11、成立大会会议纪要。</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受理-勘验-审批</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1、资产达标承诺书；                                   2、《社会团体成立申请预审表》；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3、发起人身份证或发起单位法人证书；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4、《社会团体成立大会事先备案表》；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5、住所情况表；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6、《活动资金捐赠承诺书》；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7、《拟任会员名单》；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8、《社会团体法人登记申请表》；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9、《社会团体法定代表人登记表》；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10、《社会团体负责人备案表》；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11、《社会团体章程核准表》与章程；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12、成立大会会议纪要。</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验资报告</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38"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民办非企业单位成立登记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1、科技类、公益慈善类、城乡社区服务类民办非企业单位成立登记；</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2、文化类民办非企业单位成立登记；</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3、体育类民办非企业单位成立登记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1、《民办非企业单位成立申请预审表》；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2、举办者身份证或举办单位法人证书；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3、住所情况表；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4、验资报告；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5、《民办非企业单位法人登记申请表》；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6、《民办非企业单位法定代表人登记表》；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7、《民办非企业单位体负责人、理事、监事备案表》；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8、《民办非企业单位章程核准表》与章程。</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受理-勘验-审批</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1、资产达标承诺书；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2、举办者身份证或举办单位法人证书；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3、《民办非企业单位成立申请预审表》；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4、《民办非企业单位法人登记申请表》；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5、《民办非企业单位法定代表人登记表》；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6、《民办非企业单位体负责人、理事、监事备案表》；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7、《民办非企业单位章程核准表》与章程；</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8、住所情况表。</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验资报告</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354" w:hRule="atLeast"/>
          <w:jc w:val="center"/>
        </w:trPr>
        <w:tc>
          <w:tcPr>
            <w:tcW w:w="12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个体工商户登记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个体工商户设立登记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1、个体工商户开业登记申请书；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2、经营者身份证复印件(家庭经营的，参加经营的家庭成员姓名、身份证号码)；</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3、租赁合同和房产证明；</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4、经营者照片(1寸或者2寸)；</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5、山东省“多证合一”涉企证照事项申请书；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6、委托办理的，提交经营者签署的《委托代理人证明》及委托代理人身份证复印件。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2、经营者身份证复印件(家庭经营的，参加经营的家庭成员姓名、身份证号码)；</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3、个体工商户开业登记申请书；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4、经营者照片(1寸或者2寸)；</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5、山东省“多证合一”涉企证照事项申请书；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6、委托办理的，提交经营者签署的《委托代理人证明》及委托代理人身份证复印件。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76"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个体工商户变更登记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1、申请人签署的个体工商户变更登记申请书；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2、申请经营场所变更的，应当提交新经营场所证明；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3、国家工商行政管理总局规定提交的其他文件。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2、申请人签署的个体工商户变更登记申请书；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3、国家工商行政管理总局规定提交的其他文件。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339"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农民专业合作社登记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农民专业合作社设立登记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1、《农民专业合作社登记（备案）申请书》；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2、全体设立人签名、盖章的设立大会纪要；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3、全体设立人签名、盖章的章程；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4、法定代表人、理事的任职文件和身份证明；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5、法定代表人签署的成员名册和成员身份证明；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6、经营场所租赁合同和房产证明；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7、名称预先核准通知书（经名称预先核准的须提交）；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8、农民专业合作社申请登记的业务范围中有法律、行政法规或者国务院决定规定必须在登记前报经批准的项目，应当提交有关的许可证书或者批准文件。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2、《农民专业合作社登记（备案）申请书》；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3、全体设立人签名、盖章的设立大会纪要；                                          4、全体设立人签名、盖章的章程；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5、法定代表人、理事的任职文件和身份证明；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6、法定代表人签署的成员名册和成员身份证明；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7、名称预先核准通知书（经名称预先核准的须提交）；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8、农民专业合作社申请登记的业务范围中有法律、行政法规或者国务院决定规定必须在登记前报经批准的项目，应当提交有关的许可证书或者批准文件。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20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农民专业合作社登记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农民专业合作社变更登记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变更经营地址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1、《农民专业合作社登记（备案）申请书》；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2、法定代表人、理事的任职文件和身份证明；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3、法定代表人签署的成员名册和成员身份证明；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4、经营场所租赁合同和房产证明；        </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5、名称预先核准通知书（经名称预先核准的须提交）；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6、农民专业合作社申请登记的业务范围中有法律、行政法规或者国务院决定规定必须在登记前报经批准的项目，应当提交有关的许可证书或者批准文件；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7、全体设立人签名、盖章的成员大会决议；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8、全体设立人签名、盖章的章程修正案。 </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1、市场主体住所（经营场所）申报承诺书；                                      2、《农民专业合作社登记（备案）申请书》；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3、法定代表人、理事的任职文件和身份证明；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4、法定代表人签署的成员名册和成员身份证明；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5、名称预先核准通知书（经名称预先核准的须提交）；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6、农民专业合作社申请登记的业务范围中有法律、行政法规或者国务院决定规定必须在登记前报经批准的项目，应当提交有关的许可证书或者批准文件；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7、全体设立人签名、盖章的成员大会决议；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8、全体设立人签名、盖章的章程修正案。 </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799"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8</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中介机构从事代理记账业务审批</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1、统一社会信用代码；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2、主管代理记账业务的负责人具备会计师以上专业技术职务资格或者从事会计工作不少于三年的书面承诺；</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3、专职从业人员在本机构专职从业的书面承诺；</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4、代理记账业务内部规范。</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2、统一社会信用代码；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3、代理记账业务内部规范。</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1、主管代理记账业务的负责人具备会计师以上专业技术职务资格或者从事会计工作不少于三年的书面承诺；</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2、专职从业人员在本机构专职从业的书面承诺。</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413"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9</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医师执业注册</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医师执业许可注册</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执业登记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1、《医师执业、变更执业、多机构备案审核申请表》；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2、小二寸白底免冠正面半身近期彩色照片二张；</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3、申请人身份证明；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4、医疗、预防、保健机构的聘用证明；</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2、《医师执业、变更执业、多机构备案审核申请表》；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3、小二寸白底免冠正面半身近期彩色照片二张；</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4、申请人身份证明。</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1、医疗、预防、保健机构的聘用证明。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12"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护士执业注册</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护士执业许可注册</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执业登记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1、《山东省护士执业注册申请审核表》；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2、申请人身份证明；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3、申请人学历证书及专业学习中的临床实习证明；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4、护士执业资格考试成绩合格证明；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5、山东省内二级以上医院或健康体检中心出具的申请人6个月内健康体检证明；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6、医疗、预防、保健机构的聘用证明；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7、近期彩色免冠小2寸照片2张。</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2、《山东省护士执业注册申请审核表》；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3、申请人身份证明；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4、申请人学历证书及专业学习中的临床实习证明；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5、护士执业资格考试成绩合格证明；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6、近期彩色免冠小2寸照片2张。</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1、健康体检证明；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2、医疗、预防、保健机构的聘用证明。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38"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11</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建筑工程施工许可证核发</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建设工程施工</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1、《施工许可证申请表》；</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2、用地相关手续；</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3、建设工程规划许可证或乡村规划许可证；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4、施工图勘察、设计文件审查合格证书；                                          5、中标通知书(或合同价备案表)、施工合同；</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6、监理合同、工程质量监督备案和工程安全监督手续；</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7、建设资金已经落实承诺书、无违法违规施工现象承诺书；</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8、建设单位具备施工条件承诺书；</w:t>
            </w:r>
            <w:r>
              <w:rPr>
                <w:rFonts w:ascii="Times New Roman" w:hAnsi="Times New Roman" w:eastAsia="宋体" w:cs="Times New Roman"/>
                <w:bCs/>
                <w:color w:val="000000"/>
                <w:kern w:val="0"/>
                <w:sz w:val="15"/>
                <w:szCs w:val="15"/>
              </w:rPr>
              <w:br w:type="page"/>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2、《施工许可证申请表》；</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3、用地相关手续；                                      4、建设工程规划许可证或乡村规划许可证；</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5、施工图勘察、设计文件审查合格证书；                                                 6、中标通知书(或合同价备案表)、施工合同。</w:t>
            </w:r>
            <w:r>
              <w:rPr>
                <w:rFonts w:ascii="Times New Roman" w:hAnsi="Times New Roman" w:eastAsia="宋体" w:cs="Times New Roman"/>
                <w:bCs/>
                <w:color w:val="000000"/>
                <w:kern w:val="0"/>
                <w:sz w:val="15"/>
                <w:szCs w:val="15"/>
              </w:rPr>
              <w:br w:type="page"/>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1、监理合同、工程质量监督备案和工程安全监督手续；                      2、建设资金已经落实承诺书、无违法违规施工现象承诺书；</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3、建设单位具备施工条件承诺书。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646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12</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办理施工安全监督手续</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办理施工安全监督手续</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1、《泰安市房屋建筑工程施工安全报监书》；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2、《泰安市房屋建筑工程施工安全报监书》内所涉及的施工单位项目负责人、专职安全管理人员安全考核合格证书；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3、建设工程监理单位、施工单位中标通知书、工程监理合同；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4、施工总承包合同协议书部分；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5、经审批的施工组织设计（安全文明施工组织设计）；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6、建设、施工、监理单位法定代表人及项目负责人安全生产承诺书；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7、安全防护、文明施工措施费支付计划；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8、按建设项目参加人力资源社会保障部门工伤保险证明；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9、泰建发〔2018〕92号文件要求的附件1-附件4；附件1：建设工程农民工工资专用账户资金托管协议；附件2：建设工程农民工工资委托支付协议；附件3：建设工程农民工工资专用账户设立证明；附件4：建设单位防范处置拖欠农民工工资承诺书、建筑施工企业防范处置拖欠农民工工资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10、施工合同补充协议；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11、拟使用的特殊作业人员操作证书复印件及清单。</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2、《泰安市房屋建筑工程施工安全报监书》；                              3、《泰安市房屋建筑工程施工安全报监书》内所涉及的施工单位项目负责人、专职安全管理人员安全考核合格证书；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4、施工总承包合同协议书部分；                          5、建设、施工、监理单位法定代表人及项目负责人安全生产承诺书；                                                 6、安全防护、文明施工措施费支付计划；                                          7、按建设项目参加人力资源社会保障部门工伤保险证明；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8、施工合同补充协议。</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1、建设工程监理单位、施工单位中标通知书、工程监理合同；              2、经审批的施工组织设计（安全文明施工组织设计）；                   3、泰建发〔2018〕92号文件要求的附件1-附件4；附件1：建设工程农民工工资专用账户资金托管协议；附件2：建设工程农民工工资委托支付协议；附件3：建设工程农民工工资专用账户设立证明；附件4：建设单位防范处置拖欠农民工工资承诺书、建筑施工企业防范处置拖欠农民工工资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4、拟使用的特殊作业人员操作证书复印件及清单。</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4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13</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节能审查</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节能审查</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适用于年综合能耗1000吨标准煤以下且年用电量不超过500万度的项目</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1、可行性研究报告；</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2、节能审查申请表。</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1、可行性研究报告；</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2、节能审查申请表。</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824"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14</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挖掘城市道路审批</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挖掘城市道路审批</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挖掘城市道路</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2、位置示意图；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3、规划局出示的《城市公共空间工程、设施备案表》；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4、现场勘验单；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6、现场图片。</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2、规划局出示的《城市公共空间工程、设施备案表》或现场勘验单。</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2、位置示意图；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4、现场图片。</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山东省政务服务事项库未发布</w:t>
            </w:r>
          </w:p>
        </w:tc>
      </w:tr>
      <w:tr>
        <w:tblPrEx>
          <w:tblCellMar>
            <w:top w:w="0" w:type="dxa"/>
            <w:left w:w="108" w:type="dxa"/>
            <w:bottom w:w="0" w:type="dxa"/>
            <w:right w:w="108" w:type="dxa"/>
          </w:tblCellMar>
        </w:tblPrEx>
        <w:trPr>
          <w:trHeight w:val="2247" w:hRule="atLeast"/>
          <w:jc w:val="center"/>
        </w:trPr>
        <w:tc>
          <w:tcPr>
            <w:tcW w:w="12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15</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道路客运站经营许可</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道路客运站经营许可核发</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2、负责人身份证明，经办人的身份证明和委托书；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3、客运站竣工验收证明和站级验收证明；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4、与业务相适应的专业人员和管理人员的身份证明、专业证书；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5、业务操作规程和安全生产管理制度文本。</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受理-勘验-审批</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3、负责人身份证明，经办人的身份证明和委托书；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4、客运站竣工验收证明和站级验收证明；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5、与业务相适应的专业人员和管理人员的身份证明、专业证书；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6、业务操作规程和安全生产管理制度文本。</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556"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道路客运站经营许可换发</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换证登记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1、换证申请表；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2、负责人身份证明，经办人的身份证明和委托书；                                      3、营业执照；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4、道路运输经营许可证正副本。</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受理-勘验-审批</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2、换证申请表；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3、负责人身份证明，经办人的身份证明和委托书；                                      4、营业执照；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5、道路运输经营许可证正副本。</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071"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道路客运站经营许可补发</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补发登记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1、补证申请表；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2、负责人身份证明，经办人的身份证明和委托书；                                      3、报刊刊登的遗失证明（遗失的提供）；                                4、道路运输经营许可证正副本。</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受理-勘验-审批</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2、补证申请表；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3、负责人身份证明，经办人的身份证明和委托书；                                      4、报刊刊登的遗失证明（遗失的提供）；                                5、道路运输经营许可证正副本。</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现场勘查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362"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16</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出版物批发、零售单位设立、变更审批</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出版物零售单位设立、变更审批</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设立、变更审批</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1、出版物零售申请登记表；</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2、位置平面图、经营场所使用证明；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3、营业执照、法定代表人或者负责人身份证明。</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2、出版物零售申请登记表；</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3、营业执照、法定代表人或者负责人身份证明。</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1、位置平面图；              2、营场所使用证明。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521"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17</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动物防疫条件许可</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动物防疫条件许可</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许可</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1、动物防疫条件合格证申请表；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2、主要人员情况名单；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4、法人身份证；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5、设施设备情况表；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6、动物防疫条件自查报告，管理制度文本；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7、场所地理位置图、各功能区布局平面图；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8、健康证明;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9、用地证明；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10、环评材料。</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2、动物防疫条件合格证申请表；</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3、主要人员情况名单；</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4、营业执照；</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5、法人身份证；</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6、设施设备情况表。</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1、动物防疫条件自查报告、管理制度文本；</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2、场所地理位置图、各功能区布局平面图；</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3、健康证明；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4、用地证明；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5、环评材料。</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430"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18</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实施学历教育、学前教育、自学考试助学及其他文化教育的民办学校筹设、设立、分立、合并、变更、终止审批</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实施学历教育、学前教育、自学考试助学及其他文化教育的民办学校设立审批</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1、举办者、法人及校长身份证明材料；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2、举办者、法人及校长无犯罪记录证明材料；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3、机构名称核准材料；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4、注册资金证明材料；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5、办学场所使用证明及设施设备情况；</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6、组织机构及管理制度；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7、对外公示信息；</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8、从业人员资格证书、聘用合同；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9、培训项目详细教学计划。</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90个工作日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2、举办者、法人及校长身份证明材料；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3、机构名称核准材料；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4、注册资金证明材料；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5、组织机构及管理制度；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6、对外公示信息；</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7、从业人员资格证书、聘用合同；</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8、培训项目详细教学计划。</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1、举办者、法人及校长无犯罪记录证明材料；</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2、办学场所使用证明及设施设备情况。</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30个工作日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4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19</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企业职工医疗保险费的申报核定</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申报缴费基数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1、医疗保险缴费申报表；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2、公示表；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3、承诺书。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告知承诺书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1、医疗保险缴费申报表；                             2、公示表；                                         3、承诺书。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078"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医疗费用手工报销</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医疗费用手工报销(外伤)</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1、外伤备案表；                                       </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2、无第三方责任人个人承诺书。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告知承诺书</w:t>
            </w:r>
            <w:r>
              <w:rPr>
                <w:rFonts w:ascii="Times New Roman" w:hAnsi="Times New Roman" w:eastAsia="宋体" w:cs="Times New Roman"/>
                <w:bCs/>
                <w:color w:val="000000"/>
                <w:kern w:val="0"/>
                <w:sz w:val="15"/>
                <w:szCs w:val="15"/>
              </w:rPr>
              <w:br w:type="page"/>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1、外伤备案表；                                       2、无第三方责任人个人承诺书。</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4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21</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生育保险待遇结算</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生育医疗费补助</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领取生育待遇</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医疗保障部门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1、出生医学证明；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2、准生证；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3、社保卡；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4、配偶无工作证明；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5、住院病历；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6、发票；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7、费用明细清单。</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2、出生医学证明；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3、准生证；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4、社保卡；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5、住院病历；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6、发票。</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1、配偶无工作证明；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2、费用明细清单。</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683"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22</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养老保险关系转移接续</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居民基本养老保险关系转续</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关系转移</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人力资源和社会保障部门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1、转入地社保部门接收函；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2、身份证；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3、城乡居民基本养老关系转入申请表；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4、登记表；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5、参保人员户籍关系转移证明。</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2、转入地社保部门接收函；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3、身份证；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4、城乡居民基本养老关系转入申请表：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5、登记表。</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参保人员户籍关系转移证明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267" w:hRule="atLeast"/>
          <w:jc w:val="center"/>
        </w:trPr>
        <w:tc>
          <w:tcPr>
            <w:tcW w:w="12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23</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养老保险待遇核定支付</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企业离退休人员丧葬补助金、抚恤金申领</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核定支付</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人力资源和社会保障部门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1、火化发票原件；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2、离退休人员死亡证明；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3、去世人员身份证。</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2、火化发票原件；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3、去世人员身份证。</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离退休人员死亡证明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569"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企业职工基本养老保险个人账户一次性待遇申领（退休人员死亡）</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核定支付</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人力资源和社会保障部门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1、火化发票原件；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2、离退休人员死亡证明；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3、去世人员身份证。</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2、火化发票原件；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3、去世人员身份证。</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离退休人员死亡证明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826"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居民养老保险注销登记及一次性待遇核定支付</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核定支付</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公共服务</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人力资源和社会保障部门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1、继承人身份证；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2、银行存折；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3、医院出具的参保人死亡证明，或民政部门出具的火化证明，或公安部门出具的户籍注销证明。</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1、告知承诺书；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2、继承人身份证；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3、银行存折。</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医院出具的参保人死亡证明，或民政部门出具的火化证明，或公安部门出具的户籍注销证明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13"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24</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执业兽医注册或备案</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符合《动物防疫法》《执业兽医管理办法》的相关条件</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1、注册申请表或者备案表；</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2、申请人身份证原件及复印件；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3、执业兽医师资格证书或执业助理兽医师资格证书及其复印件；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4、免冠小二寸证件照1张；</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5、医疗机构出具的六个月内的健康体检证明；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6、动物诊疗机构聘用证明及其复印件；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7、申请人是动物诊疗机构法定代表人（负责人）的，提供动物诊疗许可证复印件。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                                              2、注册申请表或者备案表；</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3、执业兽医师资格证书或执业助理兽医师资格证书及其复印件；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4、免冠小二寸证件照1张；</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5、申请人是动物诊疗机构法定代表人（负责人）的，提供动物诊疗许可证复印件。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1、申请人身份证原件及复印件；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2、医疗机构出具的六个月内的健康体检证明；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3、动物诊疗机构聘用证明及其复印件。</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071"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25</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企业投资项目核准</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企业投资项目核准</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项目立项</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1、项目单位申请核准的请示文件；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3、城乡规划行政主管部门出具的选址意见书（仅指以划拨方式提供国有土地使用权的项目）；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4、国土资源行政主管部门出具的用地预审意见（不涉及新增用地，在已批准的建设用地范围内进行改扩建的项目，可以不进行用地预审）</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申请、受理、办结</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1、告知承诺书；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2、项目申请报告；</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3、城乡规划行政主管部门出具的选址意见书（仅指以划拨方式提供国有土地使用权的项目）；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4、国土资源行政主管部门出具的用地预审意见（不涉及新增用地，在已批准的建设用地范围内进行改扩建的项目，可以不进行用地预审）</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1、项目单位申请核准的请示文件。</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815" w:hRule="atLeast"/>
          <w:jc w:val="center"/>
        </w:trPr>
        <w:tc>
          <w:tcPr>
            <w:tcW w:w="121" w:type="pct"/>
            <w:vMerge w:val="restart"/>
            <w:tcBorders>
              <w:top w:val="nil"/>
              <w:left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26</w:t>
            </w:r>
          </w:p>
        </w:tc>
        <w:tc>
          <w:tcPr>
            <w:tcW w:w="295" w:type="pct"/>
            <w:vMerge w:val="restart"/>
            <w:tcBorders>
              <w:top w:val="nil"/>
              <w:left w:val="nil"/>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公司（企业）登记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公司设立登记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1、《公司登记（备案）申请书》；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2、公司章程（全体股东签署）；</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3、股东、发起人的主体资格证明或自然人身份证明；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4、法定代表人、董事、监事和经理的任职文件；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5、租赁合同和房产证明；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6、《企业名称预先核准通知书》或企业名称自主申报告知书及承诺书；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7、法律、行政法规和国务院决定规定设立公司必须报经批准的或公司申请登记的经营范围中有法律、行政法规和国务院决定规定必须在登记前报经批准的项目，提交有关批准文件或者许可证件；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8、山东省“多证合一”涉企证照事项申请书。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2、《公司登记（备案）申请书》；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3、公司章程（全体股东签署）；</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4、股东、发起人的主体资格证明或自然人身份证明；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5、法定代表人、董事、监事和经理的任职文件；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6、《企业名称预先核准通知书》或企业名称自主申报告知书；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7、法律、行政法规和国务院决定规定设立公司必须报经批准的或公司申请登记的经营范围中有法律、行政法规和国务院决定规定必须在登记前报经批准的项目，提交有关批准文件或者许可证件；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8、山东省“多证合一”涉企证照事项申请书。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104" w:hRule="atLeast"/>
          <w:jc w:val="center"/>
        </w:trPr>
        <w:tc>
          <w:tcPr>
            <w:tcW w:w="121" w:type="pct"/>
            <w:vMerge w:val="continue"/>
            <w:tcBorders>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95" w:type="pct"/>
            <w:vMerge w:val="continue"/>
            <w:tcBorders>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公司变更登记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变更经营地址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1、《公司登记（备案）申请书》；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2、公司章程（全体股东签署）；</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3、股东、发起人的主体资格证明或自然人身份证明；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4、法定代表人、董事、监事和经理的任职文件；  </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5、租赁合同和房产证明；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6、《企业名称预先核准通知书》或企业名称自主申报告知书及承诺书；</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7、法律、行政法规和国务院决定规定设立公司必须报经批准的或公司申请登记的经营范围中有法律、行政法规和国务院决定规定必须在登记前报经批准的项目，提交有关批准文件或者许可证件；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8、山东省“多证合一”涉企证照事项申请书。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2、《公司登记（备案）申请书》；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3、公司章程（全体股东签署）；</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4、股东、发起人的主体资格证明或自然人身份证明；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5、法定代表人、董事、监事和经理的任职文件；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6、《企业名称预先核准通知书》或企业名称自主申报告知书及承诺书；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7、法律、行政法规和国务院决定规定设立公司必须报经批准的或公司申请登记的经营范围中有法律、行政法规和国务院决定规定必须在登记前报经批准的项目，提交有关批准文件或者许可证件；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8、山东省“多证合一”涉企证照事项申请书。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488" w:hRule="atLeast"/>
          <w:jc w:val="center"/>
        </w:trPr>
        <w:tc>
          <w:tcPr>
            <w:tcW w:w="12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27</w:t>
            </w:r>
          </w:p>
        </w:tc>
        <w:tc>
          <w:tcPr>
            <w:tcW w:w="29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非公司企业法人设立登记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非公司企业法人设立登记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1、非公司企业法人登记(备案）申请书；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2、企业法人组织章程（主管部门（出资人）加盖公章）；</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3、主管部门（出资人）的主体资格证明；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4、主管部门（出资人）的出资证明；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5、企业法定代表人的任职文件；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6、住所使用证明；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7、法律、行政法规规定设立企业必须报经批准的或企业申请登记的经营范围中有法律、行政法规和国务院决定规定必须在登记前报经批准的项目，提交有关的批准文件或者许可证件复印件。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2、非公司企业法人登记(备案）申请书；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3、企业法人组织章程（主管部门（出资人）加盖公章）；</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4、主管部门（出资人）的主体资格证明；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5、主管部门（出资人）的出资证明；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6、企业法定代表人的任职文件；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7、法律、行政法规规定设立企业必须报经批准的或企业申请登记的经营范围中有法律、行政法规和国务院决定规定必须在登记前报经批准的项目，提交有关的批准文件或者许可证件复印件。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247" w:hRule="atLeast"/>
          <w:jc w:val="center"/>
        </w:trPr>
        <w:tc>
          <w:tcPr>
            <w:tcW w:w="121"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auto"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非公司企业法人变更登记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变更经营地址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1、非公司企业法人登记(备案)申请书；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2、变更住所（经营场所）的，提交变更后住所（经营场所）的使用证明；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3、法律、行政法规和国务院决定规定变更事项必须报经批准的，提交有关的批准文件或者许可证件复印件；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4、已领取纸质版营业执照的缴回营业执照正、副本。</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2、非公司企业法人登记(备案)申请书；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3、法律、行政法规和国务院决定规定变更事项必须报经批准的，提交有关的批准文件或者许可证件复印件；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4、已领取纸质版营业执照的缴回营业执照正、副本。</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257"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28</w:t>
            </w:r>
          </w:p>
        </w:tc>
        <w:tc>
          <w:tcPr>
            <w:tcW w:w="295"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分公司设立登记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分公司设立登记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1、分公司、非法人分支机构、营业单位登记（备案）申请书；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2、分公司营业场所使用证明；</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3、分公司负责人的任职文件及身份证件复印件（在申请书中粘贴身份证复印件和签署确认任职信息即可)；</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4、公司章程复印件（加盖公司公章）；</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5、公司营业执照复印件；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6、法律、行政法规和国务院决定规定设立分公司必须报经批准的或分公司申请登记的经营范围中有法律、行政法规和国务院决定规定必须在登记前报经批准的项目，提交有关批准文件或者许可证件的复印件。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2、分公司、非法人分支机构、营业单位登记（备案）申请书；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3、分公司负责人的任职文件及身份证件复印件（在申请书中粘贴身份证复印件和签署确认任职信息即可)；</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4、公司营业执照复印件；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5、法律、行政法规和国务院决定规定设立分公司必须报经批准的或分公司申请登记的经营范围中有法律、行政法规和国务院决定规定必须在登记前报经批准的项目，提交有关批准文件或者许可证件的复印件。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055"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28</w:t>
            </w:r>
          </w:p>
        </w:tc>
        <w:tc>
          <w:tcPr>
            <w:tcW w:w="295"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分公司设立登记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分公司变更登记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变更经营地址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1、《公司登记（备案）申请书》；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2、公司章程（全体股东签署）；</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3、股东、发起人的主体资格证明或自然人身份证明；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4、法定代表人、董事、监事和经理的任职文件；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5、租赁合同和房产证明；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6、《企业名称预先核准通知书》或企业名称自主申报告知书及承诺书；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7、法律、行政法规和国务院决定规定设立公司必须报经批准的或公司申请登记的经营范围中有法律、行政法规和国务院决定规定必须在登记前报经批准的项目，提交有关批准文件或者许可证件；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8、山东省“多证合一”涉企证照事项申请书。</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2、《公司登记（备案）申请书》；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3、公司章程（全体股东签署）；</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4、股东、发起人的主体资格证明或自然人身份证明；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5、法定代表人、董事、监事和经理的任职文件；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6、《企业名称预先核准通知书》或企业名称自主申报告知书及承诺书；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7、法律、行政法规和国务院决定规定设立公司必须报经批准的或公司申请登记的经营范围中有法律、行政法规和国务院决定规定必须在登记前报经批准的项目，提交有关批准文件或者许可证件；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8、山东省“多证合一”涉企证照事项申请书。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1972" w:hRule="atLeast"/>
          <w:jc w:val="center"/>
        </w:trPr>
        <w:tc>
          <w:tcPr>
            <w:tcW w:w="121" w:type="pct"/>
            <w:vMerge w:val="restart"/>
            <w:tcBorders>
              <w:top w:val="nil"/>
              <w:left w:val="single" w:color="auto" w:sz="4" w:space="0"/>
              <w:right w:val="single" w:color="auto" w:sz="4" w:space="0"/>
            </w:tcBorders>
            <w:shd w:val="clear" w:color="auto" w:fill="auto"/>
            <w:vAlign w:val="center"/>
          </w:tcPr>
          <w:p>
            <w:pPr>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29</w:t>
            </w:r>
          </w:p>
        </w:tc>
        <w:tc>
          <w:tcPr>
            <w:tcW w:w="295" w:type="pct"/>
            <w:vMerge w:val="restart"/>
            <w:tcBorders>
              <w:top w:val="nil"/>
              <w:left w:val="nil"/>
              <w:right w:val="single" w:color="auto" w:sz="4" w:space="0"/>
            </w:tcBorders>
            <w:shd w:val="clear" w:color="auto" w:fill="auto"/>
            <w:vAlign w:val="center"/>
          </w:tcPr>
          <w:p>
            <w:pPr>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个人独资企业登记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个人独资企业设立登记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1、个人独资企业登记（备案）申请书；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2、投资人身份证明；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3、租赁合同和房产证明；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4、法律、行政法规规定必须报经有关部门审批的业务的有关批准文件；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5、山东省“多证合一”涉企证照事项申请书。 </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2、个人独资企业登记（备案）申请书；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3、投资人身份证明；                    4、法律、行政法规规定必须报经有关部门审批的业务的有关批准文件；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5、山东省“多证合一”涉企证照事项申请书。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2640" w:hRule="atLeast"/>
          <w:jc w:val="center"/>
        </w:trPr>
        <w:tc>
          <w:tcPr>
            <w:tcW w:w="121" w:type="pct"/>
            <w:vMerge w:val="continue"/>
            <w:tcBorders>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p>
        </w:tc>
        <w:tc>
          <w:tcPr>
            <w:tcW w:w="295" w:type="pct"/>
            <w:vMerge w:val="continue"/>
            <w:tcBorders>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个人独资企业变更登记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变更经营地址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1、个人独资企业登记（备案）申请书；                              </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2、投资人身份证明；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3、法律、行政法规规定必须报经有关部门审批的业务的有关批准文件；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4、租赁合同和房产证明；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5、个人独资企业营业执照；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6、山东省“多证合一”涉企证照事项申请书。 </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即时办结</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1、市场主体住所（经营场所）申报承诺书；                                         2、个人独资企业登记（备案）申请书；                              </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3、投资人身份证明；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4、法律、行政法规规定必须报经有关部门审批的业务的有关批准文件；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 xml:space="preserve">5、个人独资企业营业执照；   </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6、山东省“多证合一”涉企证照事项申请书。</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5022" w:hRule="atLeast"/>
          <w:jc w:val="center"/>
        </w:trPr>
        <w:tc>
          <w:tcPr>
            <w:tcW w:w="121"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30</w:t>
            </w:r>
          </w:p>
        </w:tc>
        <w:tc>
          <w:tcPr>
            <w:tcW w:w="295"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合伙企业登记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合伙企业设立登记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1、合伙企业登记（备案）申请书；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2、全体合伙人的主体资格证明: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3、全体合伙人签署的合伙协议；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4、全体合伙人对各合伙人认缴或者实际缴付出资的确认书。（以非货币形式出资的，应载明全体合伙人协商作价出资情况或提交经全体合伙人委托的法定评估机构出具的评估作价证明）；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5、主要经营场所使用证明；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6、法律、行政法规和国务院决定规定在登记前须报经批准的或申请登记的经营范围中有法律、行政法规和国务院决定规定须在登记前报经批准的项目，提交有关批准文件或者许可证件的复印件；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7、法律、行政法规规定设立特殊的普通合伙企业需要提交合伙人的职业资格证明的，提交相应证明。</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2、合伙企业登记（备案）申请书；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3、全体合伙人的主体资格证明: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4、全体合伙人签署的合伙协议；</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5、全体合伙人对各合伙人认缴或者实际缴付出资的确认书。（以非货币形式出资的，应载明全体合伙人协商作价出资情况或提交经全体合伙人委托的法定评估机构出具的评估作价证明）；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6、法律、行政法规和国务院决定规定在登记前须报经批准的或申请登记的经营范围中有法律、行政法规和国务院决定规定须在登记前报经批准的项目，提交有关批准文件或者许可证件的复印件；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7、法律、行政法规规定设立特殊的普通合伙企业需要提交合伙人的职业资格证明的，提交相应证明。</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913" w:hRule="atLeast"/>
          <w:jc w:val="center"/>
        </w:trPr>
        <w:tc>
          <w:tcPr>
            <w:tcW w:w="121" w:type="pct"/>
            <w:vMerge w:val="continue"/>
            <w:tcBorders>
              <w:top w:val="nil"/>
              <w:left w:val="single" w:color="auto" w:sz="4" w:space="0"/>
              <w:bottom w:val="single" w:color="000000"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合伙企业分支机构设立登记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设立登记</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1、分公司、非法人分支机构、营业单位登记（备案）申请书；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2、全体合伙人签署的设立分支机构的决定书；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3、经营场所使用证明；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4、全体合伙人委派执行分支机构事务负责人的委托书和其身份证明复印件（在申请书中粘贴身份证复印件和签署委派信息即可)；</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5、法律、行政法规和国务院决定规定在登记前须报经批准的或申请登记的经营范围中有法律、行政法规和国务院决定规定须在登记前报经批准的项目，提交有关批准文件或者许可证件的复印件；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6、合伙企业营业执照复印件。</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xml:space="preserve">1、市场主体住所（经营场所）申报承诺书；                                                 2、分公司、非法人分支机构、营业单位登记（备案）申请书；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3、全体合伙人签署的设立分支机构的决定书；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4、全体合伙人委派执行分支机构事务负责人的委托书和其身份证明复印件（在申请书中粘贴身份证复印件和签署委派信息即可)；</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5、法律、行政法规和国务院决定规定在登记前须报经批准的或申请登记的经营范围中有法律、行政法规和国务院决定规定须在登记前报经批准的项目，提交有关批准文件或者许可证件的复印件；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6、合伙企业营业执照复印件。</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5189" w:hRule="atLeast"/>
          <w:jc w:val="center"/>
        </w:trPr>
        <w:tc>
          <w:tcPr>
            <w:tcW w:w="121"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30</w:t>
            </w:r>
          </w:p>
        </w:tc>
        <w:tc>
          <w:tcPr>
            <w:tcW w:w="295"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合伙企业登记</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合伙企业变更登记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变更经营地址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1、合伙企业登记（备案）申请书；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2、全体合伙人或者合伙协议约定的人员签署的变更决定书；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3、变更主要经营场所的，提交变更后的主要经营场所使用证明；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4、变更事项涉及修改合伙协议的，应当提交由全体合伙人签署或者合伙协议约定的人员签署修改或补充的合伙协议；</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5、法律、行政法规或者国务院规定变更事项须经批准的，还应当提交有关批准文件复印件；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6、涉及换照的且已领取纸质版营业执照的,缴回营业执照正、副本；</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7、备案事项相关证明文件:</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◆合伙协议修改备案的，应提交全体合伙人或者合伙协议约定的人员签署修改或补充的合伙协议；</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◆注销清算人备案的，提供全体合伙人签署的合伙协议及清算人成员名单；清算人成员身份证复印件；</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其他事项备案的，无需提交本项材料。</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1、市场主体住所（经营场所）申报承诺书；                                           2、合伙企业登记（备案）申请书；</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3、全体合伙人或者合伙协议约定的人员签署的变更决定书；</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4、变更事项涉及修改合伙协议的，应当提交由全体合伙人签署或者合伙协议约定的人员签署修改或补充的合伙协议；</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5、法律、行政法规或者国务院规定变更事项须经批准的，还应当提交有关批准文件复印件；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6、涉及换照的且已领取纸质版营业执照的,缴回营业执照正、副本；</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7、备案事项相关证明文件:</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◆合伙协议修改备案的，应提交全体合伙人或者合伙协议约定的人员签署修改或补充的合伙协议；</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◆注销清算人备案的，提供全体合伙人签署的合伙协议及清算人成员名单；清算人成员身份证复印件；</w:t>
            </w: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其他事项备案的，无需提交本项材料。</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3822" w:hRule="atLeast"/>
          <w:jc w:val="center"/>
        </w:trPr>
        <w:tc>
          <w:tcPr>
            <w:tcW w:w="121" w:type="pct"/>
            <w:vMerge w:val="continue"/>
            <w:tcBorders>
              <w:top w:val="nil"/>
              <w:left w:val="single" w:color="auto" w:sz="4" w:space="0"/>
              <w:bottom w:val="single" w:color="000000"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295" w:type="pct"/>
            <w:vMerge w:val="continue"/>
            <w:tcBorders>
              <w:top w:val="nil"/>
              <w:left w:val="single" w:color="auto" w:sz="4" w:space="0"/>
              <w:bottom w:val="single" w:color="000000" w:sz="4" w:space="0"/>
              <w:right w:val="single" w:color="auto" w:sz="4" w:space="0"/>
            </w:tcBorders>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合伙企业分支机构变更登记</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变更经营场所</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行政审批服务部门</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1、分公司、非法人分支机构、营业单位登记（备案）申请书；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2、全体合伙人签署的变更决定书，或者合伙协议约定的人员签署的变更决定书；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3、变更经营场所的，提交变更后的经营场所使用证明；</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4、法律、行政法规或者国务院规定变更合伙企业分支机构须经批准的，提交有关批准文件复印件；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5、已领取纸质版营业执照的缴回营业执照正、副本。</w:t>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受理-审核-决定</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1个工作时</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1、提交市场主体住所（经营场所）申报承诺书；                                           2、分公司、非法人分支机构、营业单位登记（备案）申请书；</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 xml:space="preserve">3、全体合伙人签署的变更决定书，或者合伙协议约定的人员签署的变更决定书； </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4、法律、行政法规或者国务院规定变更合伙企业分支机构须经批准的，提交有关批准文件复印件；</w:t>
            </w:r>
            <w:r>
              <w:rPr>
                <w:rFonts w:ascii="Times New Roman" w:hAnsi="Times New Roman" w:eastAsia="宋体" w:cs="Times New Roman"/>
                <w:bCs/>
                <w:color w:val="000000"/>
                <w:kern w:val="0"/>
                <w:sz w:val="15"/>
                <w:szCs w:val="15"/>
              </w:rPr>
              <w:br w:type="textWrapping"/>
            </w:r>
            <w:r>
              <w:rPr>
                <w:rFonts w:ascii="Times New Roman" w:hAnsi="Times New Roman" w:eastAsia="宋体" w:cs="Times New Roman"/>
                <w:bCs/>
                <w:color w:val="000000"/>
                <w:kern w:val="0"/>
                <w:sz w:val="15"/>
                <w:szCs w:val="15"/>
              </w:rPr>
              <w:t>5、已领取纸质版营业执照的缴回营业执照正、副本。</w:t>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场所使用证明</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r>
        <w:tblPrEx>
          <w:tblCellMar>
            <w:top w:w="0" w:type="dxa"/>
            <w:left w:w="108" w:type="dxa"/>
            <w:bottom w:w="0" w:type="dxa"/>
            <w:right w:w="108" w:type="dxa"/>
          </w:tblCellMar>
        </w:tblPrEx>
        <w:trPr>
          <w:trHeight w:val="4764" w:hRule="atLeast"/>
          <w:jc w:val="center"/>
        </w:trPr>
        <w:tc>
          <w:tcPr>
            <w:tcW w:w="121"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31</w:t>
            </w:r>
          </w:p>
        </w:tc>
        <w:tc>
          <w:tcPr>
            <w:tcW w:w="295"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旅馆业特种行业许可证核发</w:t>
            </w:r>
          </w:p>
        </w:tc>
        <w:tc>
          <w:tcPr>
            <w:tcW w:w="34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申请人申请旅馆业特种行业行政许可，按照约定作出承诺的，实行告知承诺制度。</w:t>
            </w:r>
          </w:p>
        </w:tc>
        <w:tc>
          <w:tcPr>
            <w:tcW w:w="266"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行政许可</w:t>
            </w:r>
          </w:p>
        </w:tc>
        <w:tc>
          <w:tcPr>
            <w:tcW w:w="2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县级公安机关</w:t>
            </w:r>
          </w:p>
        </w:tc>
        <w:tc>
          <w:tcPr>
            <w:tcW w:w="8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1、申请报告和《特种行业行政许可申请表》；</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2、《营业执照》原件及复印件；</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3、经营场所的产权证明或者租赁证明；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4、经营场所房间（标明房号）、服务台、消防设备、监控设备、出入通道等有关情况说明并附平面图；</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5、公众聚集场所投入使用、营业前的消防安全检查合格证明；</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6、法定代表人、经营负责人的有效身份证明；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7、其他依法应当提供的证明材料。</w:t>
            </w:r>
            <w:r>
              <w:rPr>
                <w:rFonts w:ascii="Times New Roman" w:hAnsi="Times New Roman" w:eastAsia="宋体" w:cs="Times New Roman"/>
                <w:bCs/>
                <w:color w:val="000000"/>
                <w:kern w:val="0"/>
                <w:sz w:val="15"/>
                <w:szCs w:val="15"/>
              </w:rPr>
              <w:br w:type="page"/>
            </w:r>
          </w:p>
        </w:tc>
        <w:tc>
          <w:tcPr>
            <w:tcW w:w="220"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受理新开旅馆申请材料后，公安机关治安部门5个工作日内指派2名以上民警对旅馆开业条件进行现场核查，并制作检查记录，对准予开业的公安机关自受理20日内颁发《特种行业许可证》。</w:t>
            </w:r>
          </w:p>
        </w:tc>
        <w:tc>
          <w:tcPr>
            <w:tcW w:w="28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20个工作日</w:t>
            </w:r>
          </w:p>
        </w:tc>
        <w:tc>
          <w:tcPr>
            <w:tcW w:w="807"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1、申请报告和《特种行业行政许可申请表》；</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2、《营业执照》原件及复印件；</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3、经营场所的产权证明或者租赁证明；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4、经营场所房间（标明房号）、服务台、消防设备、监控设备、出入通道等有关情况说明并附平面图；</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5、公众聚集场所投入使用、营业前的消防安全检查合格证明；</w:t>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br w:type="page"/>
            </w:r>
            <w:r>
              <w:rPr>
                <w:rFonts w:ascii="Times New Roman" w:hAnsi="Times New Roman" w:eastAsia="宋体" w:cs="Times New Roman"/>
                <w:bCs/>
                <w:color w:val="000000"/>
                <w:kern w:val="0"/>
                <w:sz w:val="15"/>
                <w:szCs w:val="15"/>
              </w:rPr>
              <w:t>6、法定代表人、经营负责人的有效身份证明；</w:t>
            </w:r>
            <w:r>
              <w:rPr>
                <w:rFonts w:ascii="Times New Roman" w:hAnsi="Times New Roman" w:eastAsia="宋体" w:cs="Times New Roman"/>
                <w:bCs/>
                <w:color w:val="000000"/>
                <w:kern w:val="0"/>
                <w:sz w:val="15"/>
                <w:szCs w:val="15"/>
              </w:rPr>
              <w:br w:type="page"/>
            </w:r>
          </w:p>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7、其他依法应当提供的证明材料。</w:t>
            </w:r>
            <w:r>
              <w:rPr>
                <w:rFonts w:ascii="Times New Roman" w:hAnsi="Times New Roman" w:eastAsia="宋体" w:cs="Times New Roman"/>
                <w:bCs/>
                <w:color w:val="000000"/>
                <w:kern w:val="0"/>
                <w:sz w:val="15"/>
                <w:szCs w:val="15"/>
              </w:rPr>
              <w:br w:type="page"/>
            </w:r>
          </w:p>
        </w:tc>
        <w:tc>
          <w:tcPr>
            <w:tcW w:w="433"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申请人申请旅馆业特种行业行政许可，符合告知承诺条件的，经申请人同意的，签订《旅馆业特种行业行政许可告知承诺书》。收到申请人签名的告知承诺书及相关材料，当场作出行政许可决定。并在作出行政许可决定之日起5个工作日内送达相关文书。因有关申请材料均按照相关法律要求提供，告知承诺书不能替代申报材料。</w:t>
            </w:r>
          </w:p>
        </w:tc>
        <w:tc>
          <w:tcPr>
            <w:tcW w:w="308"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签订《旅馆业特种行业行政许可告知承诺书》后，当场作出行政许可决定，申请人在承诺的时限内完成剩余材料的补充。减少办事环节、缩短办理时限。公安部门在作出行政许可决定之日起5个工作日内送达相关文书，行政许可决定机关作出准予行政许可决定之日起2个月内进行现场检查。</w:t>
            </w:r>
          </w:p>
        </w:tc>
        <w:tc>
          <w:tcPr>
            <w:tcW w:w="262"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3个工作日</w:t>
            </w:r>
          </w:p>
        </w:tc>
        <w:tc>
          <w:tcPr>
            <w:tcW w:w="194" w:type="pct"/>
            <w:tcBorders>
              <w:top w:val="nil"/>
              <w:left w:val="nil"/>
              <w:bottom w:val="single" w:color="auto" w:sz="4" w:space="0"/>
              <w:right w:val="single" w:color="auto" w:sz="4" w:space="0"/>
            </w:tcBorders>
            <w:shd w:val="clear" w:color="auto" w:fill="auto"/>
            <w:vAlign w:val="center"/>
          </w:tcPr>
          <w:p>
            <w:pPr>
              <w:widowControl/>
              <w:spacing w:line="200" w:lineRule="exact"/>
              <w:ind w:left="-84" w:leftChars="-40" w:right="-84" w:rightChars="-40"/>
              <w:jc w:val="center"/>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　</w:t>
            </w:r>
          </w:p>
        </w:tc>
      </w:tr>
    </w:tbl>
    <w:p>
      <w:pPr>
        <w:rPr>
          <w:rFonts w:ascii="Times New Roman" w:hAnsi="Times New Roman" w:cs="Times New Roman"/>
        </w:rPr>
      </w:pPr>
    </w:p>
    <w:sectPr>
      <w:pgSz w:w="16838" w:h="11906" w:orient="landscape"/>
      <w:pgMar w:top="851" w:right="851" w:bottom="851" w:left="85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2934"/>
    <w:rsid w:val="000A0C88"/>
    <w:rsid w:val="000F4C36"/>
    <w:rsid w:val="001F64CA"/>
    <w:rsid w:val="00215463"/>
    <w:rsid w:val="00261D10"/>
    <w:rsid w:val="002D6992"/>
    <w:rsid w:val="00311B1C"/>
    <w:rsid w:val="003334D8"/>
    <w:rsid w:val="003C3EB7"/>
    <w:rsid w:val="003C79BE"/>
    <w:rsid w:val="003D29F8"/>
    <w:rsid w:val="00423BB6"/>
    <w:rsid w:val="00472934"/>
    <w:rsid w:val="00482A7F"/>
    <w:rsid w:val="005133EA"/>
    <w:rsid w:val="0051383B"/>
    <w:rsid w:val="00526FCA"/>
    <w:rsid w:val="00535A33"/>
    <w:rsid w:val="00560C33"/>
    <w:rsid w:val="00574391"/>
    <w:rsid w:val="005B061E"/>
    <w:rsid w:val="005F35BF"/>
    <w:rsid w:val="006175B7"/>
    <w:rsid w:val="00695E50"/>
    <w:rsid w:val="006E3318"/>
    <w:rsid w:val="00750A06"/>
    <w:rsid w:val="00753525"/>
    <w:rsid w:val="007B0AFA"/>
    <w:rsid w:val="007B548C"/>
    <w:rsid w:val="007D2465"/>
    <w:rsid w:val="0080005A"/>
    <w:rsid w:val="00803587"/>
    <w:rsid w:val="00866C23"/>
    <w:rsid w:val="0088274D"/>
    <w:rsid w:val="008C21FF"/>
    <w:rsid w:val="008C7A0F"/>
    <w:rsid w:val="009753DC"/>
    <w:rsid w:val="00976822"/>
    <w:rsid w:val="009A53B2"/>
    <w:rsid w:val="00A00BA0"/>
    <w:rsid w:val="00A06FBF"/>
    <w:rsid w:val="00A85806"/>
    <w:rsid w:val="00AB5299"/>
    <w:rsid w:val="00B43A56"/>
    <w:rsid w:val="00B561CE"/>
    <w:rsid w:val="00B56775"/>
    <w:rsid w:val="00B737D9"/>
    <w:rsid w:val="00BC22EE"/>
    <w:rsid w:val="00BD28FD"/>
    <w:rsid w:val="00C825F7"/>
    <w:rsid w:val="00CD3728"/>
    <w:rsid w:val="00D3446D"/>
    <w:rsid w:val="00D66AA2"/>
    <w:rsid w:val="00DB77B7"/>
    <w:rsid w:val="00DD640B"/>
    <w:rsid w:val="00E15D64"/>
    <w:rsid w:val="00E16A35"/>
    <w:rsid w:val="00E46BAA"/>
    <w:rsid w:val="00E954B4"/>
    <w:rsid w:val="00EB2DCA"/>
    <w:rsid w:val="00F12546"/>
    <w:rsid w:val="00F145B9"/>
    <w:rsid w:val="00F3282D"/>
    <w:rsid w:val="10F1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uiPriority w:val="99"/>
    <w:rPr>
      <w:color w:val="0000FF"/>
      <w:u w:val="single"/>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 w:type="paragraph" w:customStyle="1" w:styleId="10">
    <w:name w:val="font5"/>
    <w:basedOn w:val="1"/>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1">
    <w:name w:val="font6"/>
    <w:basedOn w:val="1"/>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2">
    <w:name w:val="xl73"/>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5">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6">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7">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9">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2">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4">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5">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7">
    <w:name w:val="xl88"/>
    <w:basedOn w:val="1"/>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28">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29">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30">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31">
    <w:name w:val="xl92"/>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32">
    <w:name w:val="xl9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10162</Words>
  <Characters>57924</Characters>
  <Lines>482</Lines>
  <Paragraphs>135</Paragraphs>
  <TotalTime>89</TotalTime>
  <ScaleCrop>false</ScaleCrop>
  <LinksUpToDate>false</LinksUpToDate>
  <CharactersWithSpaces>67951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2020-06-23T09:31:00Z</dcterms:created>
  <dc:creator>admin</dc:creator>
  <cp:lastModifiedBy>阿荣</cp:lastModifiedBy>
  <dcterms:modified xsi:type="dcterms:W3CDTF">2022-01-20T01:53:21Z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CFDF77D225E34869A9BBB5190407707D</vt:lpwstr>
  </property>
</Properties>
</file>